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BF895" w14:textId="755E153A" w:rsidR="00AF2432" w:rsidRPr="00E825B8" w:rsidRDefault="00D85968" w:rsidP="00E825B8">
      <w:pPr>
        <w:pStyle w:val="Nagwek2"/>
        <w:numPr>
          <w:ilvl w:val="0"/>
          <w:numId w:val="0"/>
        </w:numPr>
        <w:tabs>
          <w:tab w:val="left" w:pos="709"/>
        </w:tabs>
        <w:spacing w:before="0" w:after="120"/>
        <w:rPr>
          <w:rFonts w:asciiTheme="minorHAnsi" w:hAnsiTheme="minorHAnsi" w:cs="Arial"/>
          <w:b/>
          <w:sz w:val="22"/>
          <w:szCs w:val="22"/>
        </w:rPr>
      </w:pPr>
      <w:r w:rsidRPr="007D6129">
        <w:rPr>
          <w:rFonts w:asciiTheme="minorHAnsi" w:hAnsiTheme="minorHAnsi" w:cs="Arial"/>
          <w:b/>
          <w:sz w:val="22"/>
          <w:szCs w:val="22"/>
        </w:rPr>
        <w:t xml:space="preserve">Załącznik nr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7D6129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E96723">
        <w:rPr>
          <w:rFonts w:asciiTheme="minorHAnsi" w:hAnsiTheme="minorHAnsi" w:cs="Arial"/>
          <w:b/>
          <w:sz w:val="22"/>
          <w:szCs w:val="22"/>
        </w:rPr>
        <w:t>PEŁNA SPECYFIKACJA OFEROWANEGO SPRZĘTU</w:t>
      </w:r>
      <w:r w:rsidR="00866A77">
        <w:rPr>
          <w:rFonts w:asciiTheme="minorHAnsi" w:hAnsiTheme="minorHAnsi" w:cs="Arial"/>
          <w:b/>
          <w:sz w:val="22"/>
          <w:szCs w:val="22"/>
        </w:rPr>
        <w:t xml:space="preserve"> PO MODYFIKACJI</w:t>
      </w:r>
    </w:p>
    <w:p w14:paraId="57102691" w14:textId="77777777" w:rsidR="00052A6A" w:rsidRPr="008C7772" w:rsidRDefault="00052A6A" w:rsidP="00052A6A">
      <w:pPr>
        <w:rPr>
          <w:rFonts w:ascii="Arial" w:hAnsi="Arial" w:cs="Arial"/>
          <w:b/>
          <w:caps/>
          <w:sz w:val="8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052A6A" w:rsidRPr="00367A13" w14:paraId="3A69F35E" w14:textId="77777777" w:rsidTr="006A36CA">
        <w:trPr>
          <w:trHeight w:val="504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21A462AB" w14:textId="6D1935E6" w:rsidR="00052A6A" w:rsidRPr="00367A13" w:rsidRDefault="00367A13" w:rsidP="00052A6A">
            <w:pPr>
              <w:spacing w:after="24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KOMPUTER PODSTAWOWY (STACJONARNY, ALL IN ONE)</w:t>
            </w:r>
          </w:p>
        </w:tc>
      </w:tr>
      <w:tr w:rsidR="00052A6A" w:rsidRPr="00367A13" w14:paraId="3AED8734" w14:textId="77777777" w:rsidTr="00281876">
        <w:trPr>
          <w:trHeight w:val="527"/>
        </w:trPr>
        <w:tc>
          <w:tcPr>
            <w:tcW w:w="5524" w:type="dxa"/>
            <w:shd w:val="clear" w:color="auto" w:fill="D9D9D9" w:themeFill="background1" w:themeFillShade="D9"/>
          </w:tcPr>
          <w:p w14:paraId="0DAA2E4D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4BEE895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br/>
              <w:t>(</w:t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52F25814" w14:textId="77777777" w:rsidTr="00281876">
        <w:trPr>
          <w:trHeight w:val="323"/>
        </w:trPr>
        <w:tc>
          <w:tcPr>
            <w:tcW w:w="5524" w:type="dxa"/>
            <w:shd w:val="clear" w:color="auto" w:fill="auto"/>
          </w:tcPr>
          <w:p w14:paraId="45689F05" w14:textId="3B4A1BEB" w:rsidR="00052A6A" w:rsidRPr="00E825B8" w:rsidRDefault="006C4742" w:rsidP="006C4742">
            <w:p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E825B8">
              <w:rPr>
                <w:rFonts w:asciiTheme="minorHAnsi" w:hAnsiTheme="minorHAnsi" w:cs="Arial"/>
                <w:sz w:val="20"/>
              </w:rPr>
              <w:t xml:space="preserve">Sprzęt producentów: </w:t>
            </w:r>
            <w:hyperlink r:id="rId9" w:history="1">
              <w:r w:rsidRPr="00E825B8">
                <w:rPr>
                  <w:rFonts w:asciiTheme="minorHAnsi" w:hAnsiTheme="minorHAnsi" w:cs="Arial"/>
                  <w:sz w:val="20"/>
                </w:rPr>
                <w:t>Dell</w:t>
              </w:r>
            </w:hyperlink>
            <w:r w:rsidRPr="00E825B8">
              <w:rPr>
                <w:rFonts w:asciiTheme="minorHAnsi" w:hAnsiTheme="minorHAnsi" w:cs="Arial"/>
                <w:sz w:val="20"/>
              </w:rPr>
              <w:t xml:space="preserve">, </w:t>
            </w:r>
            <w:hyperlink r:id="rId10" w:history="1">
              <w:r w:rsidRPr="00E825B8">
                <w:rPr>
                  <w:rFonts w:asciiTheme="minorHAnsi" w:hAnsiTheme="minorHAnsi" w:cs="Arial"/>
                  <w:sz w:val="20"/>
                </w:rPr>
                <w:t>HP</w:t>
              </w:r>
            </w:hyperlink>
            <w:r w:rsidRPr="00E825B8">
              <w:rPr>
                <w:rFonts w:asciiTheme="minorHAnsi" w:hAnsiTheme="minorHAnsi" w:cs="Arial"/>
                <w:sz w:val="20"/>
              </w:rPr>
              <w:t>, Lenovo, Fujitsu</w:t>
            </w:r>
          </w:p>
        </w:tc>
        <w:tc>
          <w:tcPr>
            <w:tcW w:w="4677" w:type="dxa"/>
          </w:tcPr>
          <w:p w14:paraId="59A9677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5B59B0FD" w14:textId="77777777" w:rsidTr="00281876">
        <w:trPr>
          <w:trHeight w:val="1184"/>
        </w:trPr>
        <w:tc>
          <w:tcPr>
            <w:tcW w:w="5524" w:type="dxa"/>
          </w:tcPr>
          <w:p w14:paraId="3629E509" w14:textId="02D6AFD5" w:rsidR="00052A6A" w:rsidRPr="00E825B8" w:rsidRDefault="006C4742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Wydajność obliczeniowa: Procesor Intel </w:t>
            </w:r>
            <w:proofErr w:type="spellStart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serii „i5” min. siódmej generacji, musi osiągać w teście wydajności dostępnym na stronie http://cpubenchmark.net co najmniej 10000 punktów testu </w:t>
            </w:r>
            <w:proofErr w:type="spellStart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CPU Mark</w:t>
            </w:r>
          </w:p>
        </w:tc>
        <w:tc>
          <w:tcPr>
            <w:tcW w:w="4677" w:type="dxa"/>
          </w:tcPr>
          <w:p w14:paraId="00446815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F3477FA" w14:textId="77777777" w:rsidTr="00281876">
        <w:tc>
          <w:tcPr>
            <w:tcW w:w="5524" w:type="dxa"/>
          </w:tcPr>
          <w:p w14:paraId="4799B948" w14:textId="6D7377D1" w:rsidR="00052A6A" w:rsidRPr="00E825B8" w:rsidRDefault="006C4742" w:rsidP="006A36CA">
            <w:pPr>
              <w:spacing w:before="0" w:after="200" w:line="276" w:lineRule="auto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Pamięć operacyjna: min. 8 GB DDR 4 o częstotliwości taktowania min. 2400 MHz z możliwością rozbudowy do 32GB</w:t>
            </w:r>
          </w:p>
        </w:tc>
        <w:tc>
          <w:tcPr>
            <w:tcW w:w="4677" w:type="dxa"/>
          </w:tcPr>
          <w:p w14:paraId="6F65CB4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8859967" w14:textId="77777777" w:rsidTr="00281876">
        <w:tc>
          <w:tcPr>
            <w:tcW w:w="5524" w:type="dxa"/>
          </w:tcPr>
          <w:p w14:paraId="07543B59" w14:textId="0DE1DCDE" w:rsidR="00052A6A" w:rsidRPr="00E825B8" w:rsidRDefault="006C4742" w:rsidP="006A36CA">
            <w:pPr>
              <w:spacing w:before="0" w:after="200" w:line="276" w:lineRule="auto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Parametry pamięci masowej: dysk SSD o pojemności minimum 240GB, M.2</w:t>
            </w:r>
          </w:p>
        </w:tc>
        <w:tc>
          <w:tcPr>
            <w:tcW w:w="4677" w:type="dxa"/>
          </w:tcPr>
          <w:p w14:paraId="4575853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DD6331D" w14:textId="77777777" w:rsidTr="00281876">
        <w:tc>
          <w:tcPr>
            <w:tcW w:w="5524" w:type="dxa"/>
          </w:tcPr>
          <w:p w14:paraId="61F3514D" w14:textId="6A2A6C83" w:rsidR="00052A6A" w:rsidRPr="00E825B8" w:rsidRDefault="006C4742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5.0 – z obsługą min. 1GB pamięci, obsługująca rozdzielczość 1920 x 1080</w:t>
            </w:r>
          </w:p>
        </w:tc>
        <w:tc>
          <w:tcPr>
            <w:tcW w:w="4677" w:type="dxa"/>
          </w:tcPr>
          <w:p w14:paraId="4E82DFF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BE69068" w14:textId="77777777" w:rsidTr="00281876">
        <w:tc>
          <w:tcPr>
            <w:tcW w:w="5524" w:type="dxa"/>
          </w:tcPr>
          <w:p w14:paraId="078518A0" w14:textId="0F3B6F13" w:rsidR="00052A6A" w:rsidRPr="00E825B8" w:rsidRDefault="006C4742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 Karta dźwiękowa zgodna z High Definition</w:t>
            </w:r>
          </w:p>
        </w:tc>
        <w:tc>
          <w:tcPr>
            <w:tcW w:w="4677" w:type="dxa"/>
          </w:tcPr>
          <w:p w14:paraId="180E693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F6C11F9" w14:textId="77777777" w:rsidTr="00281876">
        <w:tc>
          <w:tcPr>
            <w:tcW w:w="5524" w:type="dxa"/>
          </w:tcPr>
          <w:p w14:paraId="2212916B" w14:textId="0EA4F4B7" w:rsidR="00052A6A" w:rsidRPr="00E825B8" w:rsidRDefault="006C4742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Obudowa Typu AIO wyposażona we wbudowane głośniki stereo z podstawą umożliwiającą regulację wysokości</w:t>
            </w:r>
          </w:p>
        </w:tc>
        <w:tc>
          <w:tcPr>
            <w:tcW w:w="4677" w:type="dxa"/>
          </w:tcPr>
          <w:p w14:paraId="3D61790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8E277D9" w14:textId="77777777" w:rsidTr="00281876">
        <w:tc>
          <w:tcPr>
            <w:tcW w:w="5524" w:type="dxa"/>
          </w:tcPr>
          <w:p w14:paraId="550A4CB7" w14:textId="4DC03A12" w:rsidR="00052A6A" w:rsidRPr="00E825B8" w:rsidRDefault="006C4742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Zasilacz pracujący w sieci 230V 50/60Hz prądu zmiennego, wewnętrzny</w:t>
            </w:r>
          </w:p>
        </w:tc>
        <w:tc>
          <w:tcPr>
            <w:tcW w:w="4677" w:type="dxa"/>
          </w:tcPr>
          <w:p w14:paraId="072DF37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A1675C" w14:paraId="1E436C5E" w14:textId="77777777" w:rsidTr="00281876">
        <w:tc>
          <w:tcPr>
            <w:tcW w:w="5524" w:type="dxa"/>
          </w:tcPr>
          <w:p w14:paraId="27BC75A3" w14:textId="05925323" w:rsidR="00052A6A" w:rsidRPr="00E825B8" w:rsidRDefault="006C4742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System Microsoft Windows 10 Pro PL x64</w:t>
            </w:r>
          </w:p>
        </w:tc>
        <w:tc>
          <w:tcPr>
            <w:tcW w:w="4677" w:type="dxa"/>
          </w:tcPr>
          <w:p w14:paraId="03F9B939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052A6A" w:rsidRPr="00367A13" w14:paraId="02F0B27F" w14:textId="77777777" w:rsidTr="00281876">
        <w:tc>
          <w:tcPr>
            <w:tcW w:w="5524" w:type="dxa"/>
          </w:tcPr>
          <w:p w14:paraId="0CDD0BBB" w14:textId="4E2CA199" w:rsidR="00052A6A" w:rsidRPr="00E825B8" w:rsidRDefault="00E825B8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Nośnik ze sterownikami lub dostęp do najnowszych sterowników i uaktualnień na stronie producenta realizowany poprzez podanie na dedykowanej stronie internetowej producenta numeru seryjnego lub modelu komputera</w:t>
            </w:r>
          </w:p>
        </w:tc>
        <w:tc>
          <w:tcPr>
            <w:tcW w:w="4677" w:type="dxa"/>
          </w:tcPr>
          <w:p w14:paraId="1717B11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669A5AD" w14:textId="77777777" w:rsidTr="00281876">
        <w:trPr>
          <w:trHeight w:val="907"/>
        </w:trPr>
        <w:tc>
          <w:tcPr>
            <w:tcW w:w="5524" w:type="dxa"/>
          </w:tcPr>
          <w:p w14:paraId="790A29C7" w14:textId="4F1D3AA9" w:rsidR="00052A6A" w:rsidRPr="00E825B8" w:rsidRDefault="00E825B8" w:rsidP="00497D66">
            <w:pPr>
              <w:spacing w:before="0" w:after="200" w:line="276" w:lineRule="auto"/>
              <w:ind w:hanging="113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Wbudowane porty min.: </w:t>
            </w: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 xml:space="preserve">- 1 x cyfrowe złącze graficzne </w:t>
            </w:r>
            <w:proofErr w:type="spellStart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DisplayPort</w:t>
            </w:r>
            <w:proofErr w:type="spellEnd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</w:t>
            </w: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- 1 x RJ 45 10/100/1000 Ethernet,</w:t>
            </w: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-in i 1 x Audio: </w:t>
            </w:r>
            <w:proofErr w:type="spellStart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-out lub port Audio Combo</w:t>
            </w: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- 6 szt. USB (w tym min. 3 szt. USB 3.0).</w:t>
            </w: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 xml:space="preserve">Wymagana ilość i rozmieszczenie (na zewnątrz obudowy komputera) portów USB nie może być osiągnięta w wyniku stosowania konwerterów, przejściówek </w:t>
            </w:r>
            <w:proofErr w:type="spellStart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itp</w:t>
            </w:r>
            <w:proofErr w:type="spellEnd"/>
          </w:p>
        </w:tc>
        <w:tc>
          <w:tcPr>
            <w:tcW w:w="4677" w:type="dxa"/>
          </w:tcPr>
          <w:p w14:paraId="15F1C044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C6B499F" w14:textId="77777777" w:rsidTr="00281876">
        <w:tc>
          <w:tcPr>
            <w:tcW w:w="5524" w:type="dxa"/>
          </w:tcPr>
          <w:p w14:paraId="2840AE38" w14:textId="77777777" w:rsidR="00E825B8" w:rsidRDefault="00E825B8" w:rsidP="00E825B8">
            <w:pPr>
              <w:spacing w:before="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Specyfikacja wbudowanego ekranu:</w:t>
            </w:r>
          </w:p>
          <w:p w14:paraId="0BF2C9DC" w14:textId="54685BD5" w:rsidR="00E825B8" w:rsidRPr="00E825B8" w:rsidRDefault="00E825B8" w:rsidP="00E825B8">
            <w:pPr>
              <w:spacing w:before="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Typ ekranu: Panoramiczny LED,  matryca IPS lub WVA min. 23”,</w:t>
            </w:r>
          </w:p>
          <w:p w14:paraId="7C36A8C0" w14:textId="77777777" w:rsidR="00E825B8" w:rsidRPr="00E825B8" w:rsidRDefault="00E825B8" w:rsidP="00E825B8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Jasność: min 250 cd/m,</w:t>
            </w:r>
          </w:p>
          <w:p w14:paraId="30502291" w14:textId="57F4D7EB" w:rsidR="00052A6A" w:rsidRPr="00E825B8" w:rsidRDefault="00E825B8" w:rsidP="00E825B8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Rozdzielczość: 1920 x 1080</w:t>
            </w:r>
          </w:p>
        </w:tc>
        <w:tc>
          <w:tcPr>
            <w:tcW w:w="4677" w:type="dxa"/>
          </w:tcPr>
          <w:p w14:paraId="0D4ADF75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1EBBFA8" w14:textId="77777777" w:rsidTr="00281876">
        <w:tc>
          <w:tcPr>
            <w:tcW w:w="5524" w:type="dxa"/>
          </w:tcPr>
          <w:p w14:paraId="086B9F93" w14:textId="359D8C56" w:rsidR="00052A6A" w:rsidRPr="00E825B8" w:rsidRDefault="00E825B8" w:rsidP="00E825B8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Kamera o rozdzielczości 1920x1080</w:t>
            </w:r>
          </w:p>
        </w:tc>
        <w:tc>
          <w:tcPr>
            <w:tcW w:w="4677" w:type="dxa"/>
          </w:tcPr>
          <w:p w14:paraId="23D588B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44C9FBE" w14:textId="77777777" w:rsidTr="00281876">
        <w:tc>
          <w:tcPr>
            <w:tcW w:w="5524" w:type="dxa"/>
          </w:tcPr>
          <w:p w14:paraId="7E5CE664" w14:textId="0B9D39B2" w:rsidR="00052A6A" w:rsidRPr="00E825B8" w:rsidRDefault="00E825B8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Nagrywarka DVD-RW wbudowana lub zewnętrzna ze złączem USB</w:t>
            </w:r>
          </w:p>
        </w:tc>
        <w:tc>
          <w:tcPr>
            <w:tcW w:w="4677" w:type="dxa"/>
          </w:tcPr>
          <w:p w14:paraId="4CFF96E5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825B8" w:rsidRPr="00367A13" w14:paraId="077135B9" w14:textId="77777777" w:rsidTr="00281876">
        <w:tc>
          <w:tcPr>
            <w:tcW w:w="5524" w:type="dxa"/>
          </w:tcPr>
          <w:p w14:paraId="46B81AA6" w14:textId="77777777" w:rsidR="00E825B8" w:rsidRPr="00E825B8" w:rsidRDefault="00E825B8" w:rsidP="00E825B8">
            <w:pPr>
              <w:spacing w:before="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1FE3337D" w14:textId="77777777" w:rsidR="00E825B8" w:rsidRPr="00E825B8" w:rsidRDefault="00E825B8" w:rsidP="00E825B8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43E95040" w14:textId="6A3B0C70" w:rsidR="00E825B8" w:rsidRPr="00E825B8" w:rsidRDefault="00E825B8" w:rsidP="00E825B8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lastRenderedPageBreak/>
              <w:t>- Być wykonane/wyprodukowane w systemie zapewnienia jakości  ISO 9001</w:t>
            </w:r>
          </w:p>
        </w:tc>
        <w:tc>
          <w:tcPr>
            <w:tcW w:w="4677" w:type="dxa"/>
          </w:tcPr>
          <w:p w14:paraId="68B87519" w14:textId="77777777" w:rsidR="00E825B8" w:rsidRPr="00367A13" w:rsidRDefault="00E825B8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9ACE1B7" w14:textId="77777777" w:rsidTr="00052A6A">
        <w:trPr>
          <w:trHeight w:val="56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A98F99E" w14:textId="55966C77" w:rsidR="00052A6A" w:rsidRPr="00367A13" w:rsidRDefault="00367A13" w:rsidP="00052A6A">
            <w:pPr>
              <w:ind w:left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KOMPUTER ROZSZERZONY (STACJONARNY)</w:t>
            </w:r>
          </w:p>
        </w:tc>
      </w:tr>
      <w:tr w:rsidR="00052A6A" w:rsidRPr="00367A13" w14:paraId="73C0F6DF" w14:textId="77777777" w:rsidTr="00281876">
        <w:trPr>
          <w:trHeight w:val="586"/>
        </w:trPr>
        <w:tc>
          <w:tcPr>
            <w:tcW w:w="5524" w:type="dxa"/>
            <w:shd w:val="clear" w:color="auto" w:fill="D9D9D9" w:themeFill="background1" w:themeFillShade="D9"/>
          </w:tcPr>
          <w:p w14:paraId="685BEF9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A04347A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7E5DE902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br/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07B84" w:rsidRPr="00367A13" w14:paraId="58FEA809" w14:textId="77777777" w:rsidTr="00007B84">
        <w:trPr>
          <w:trHeight w:val="100"/>
        </w:trPr>
        <w:tc>
          <w:tcPr>
            <w:tcW w:w="5524" w:type="dxa"/>
            <w:shd w:val="clear" w:color="auto" w:fill="auto"/>
          </w:tcPr>
          <w:p w14:paraId="123617B8" w14:textId="2B52BCDF" w:rsidR="00007B84" w:rsidRPr="00007B84" w:rsidRDefault="00007B84" w:rsidP="00052A6A">
            <w:pPr>
              <w:widowControl w:val="0"/>
              <w:spacing w:before="0" w:after="240"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sz w:val="20"/>
              </w:rPr>
              <w:t xml:space="preserve">Sprzęt producentów: </w:t>
            </w:r>
            <w:hyperlink r:id="rId11" w:history="1">
              <w:r w:rsidRPr="00007B84">
                <w:rPr>
                  <w:rFonts w:asciiTheme="minorHAnsi" w:hAnsiTheme="minorHAnsi" w:cs="Arial"/>
                  <w:sz w:val="20"/>
                </w:rPr>
                <w:t>Dell</w:t>
              </w:r>
            </w:hyperlink>
            <w:r w:rsidRPr="00007B84">
              <w:rPr>
                <w:rFonts w:asciiTheme="minorHAnsi" w:hAnsiTheme="minorHAnsi" w:cs="Arial"/>
                <w:sz w:val="20"/>
              </w:rPr>
              <w:t xml:space="preserve">, </w:t>
            </w:r>
            <w:hyperlink r:id="rId12" w:history="1">
              <w:r w:rsidRPr="00007B84">
                <w:rPr>
                  <w:rFonts w:asciiTheme="minorHAnsi" w:hAnsiTheme="minorHAnsi" w:cs="Arial"/>
                  <w:sz w:val="20"/>
                </w:rPr>
                <w:t>HP</w:t>
              </w:r>
            </w:hyperlink>
            <w:r>
              <w:rPr>
                <w:rFonts w:asciiTheme="minorHAnsi" w:hAnsiTheme="minorHAnsi" w:cs="Arial"/>
                <w:sz w:val="20"/>
              </w:rPr>
              <w:t>, Lenovo, Fujitsu</w:t>
            </w:r>
          </w:p>
        </w:tc>
        <w:tc>
          <w:tcPr>
            <w:tcW w:w="4677" w:type="dxa"/>
          </w:tcPr>
          <w:p w14:paraId="4038AAD6" w14:textId="0A65DAF9" w:rsidR="00007B84" w:rsidRPr="00367A13" w:rsidRDefault="00007B84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52A6A" w:rsidRPr="00367A13" w14:paraId="2D13DC65" w14:textId="77777777" w:rsidTr="00007B84">
        <w:trPr>
          <w:trHeight w:val="844"/>
        </w:trPr>
        <w:tc>
          <w:tcPr>
            <w:tcW w:w="5524" w:type="dxa"/>
            <w:shd w:val="clear" w:color="auto" w:fill="auto"/>
          </w:tcPr>
          <w:p w14:paraId="4CCBC0AC" w14:textId="7C55611D" w:rsidR="00052A6A" w:rsidRPr="00007B84" w:rsidRDefault="00E825B8" w:rsidP="00052A6A">
            <w:pPr>
              <w:widowControl w:val="0"/>
              <w:spacing w:before="0" w:after="24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serii minimum „i7” min. siódmej generacji, musi osiągać w teście wydajności dostępnym na stronie http://cpubenchmark.net </w:t>
            </w:r>
            <w:bookmarkStart w:id="0" w:name="_GoBack"/>
            <w:bookmarkEnd w:id="0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co najmniej  14000 punktów testu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CPU</w:t>
            </w:r>
          </w:p>
        </w:tc>
        <w:tc>
          <w:tcPr>
            <w:tcW w:w="4677" w:type="dxa"/>
          </w:tcPr>
          <w:p w14:paraId="3FAB6379" w14:textId="0E2A1CFA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5F7CFA9" w14:textId="77777777" w:rsidTr="00281876">
        <w:tc>
          <w:tcPr>
            <w:tcW w:w="5524" w:type="dxa"/>
          </w:tcPr>
          <w:p w14:paraId="4AB51DBD" w14:textId="10CBA18C" w:rsidR="00052A6A" w:rsidRPr="00007B84" w:rsidRDefault="00E825B8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Pamięć operacyjna: min 8 GB o częstotliwości taktowania min. 2400 MHz możliwość rozbudowy do min 64GB</w:t>
            </w:r>
          </w:p>
        </w:tc>
        <w:tc>
          <w:tcPr>
            <w:tcW w:w="4677" w:type="dxa"/>
          </w:tcPr>
          <w:p w14:paraId="2142AD1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5AAB6FB" w14:textId="77777777" w:rsidTr="00281876">
        <w:tc>
          <w:tcPr>
            <w:tcW w:w="5524" w:type="dxa"/>
          </w:tcPr>
          <w:p w14:paraId="4163B064" w14:textId="5CB3557E" w:rsidR="00052A6A" w:rsidRPr="00007B84" w:rsidRDefault="00E825B8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Parametry pamięci masowe</w:t>
            </w:r>
            <w:r w:rsid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j: dysk SSD o pojemności min.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240GB, M.2</w:t>
            </w:r>
          </w:p>
        </w:tc>
        <w:tc>
          <w:tcPr>
            <w:tcW w:w="4677" w:type="dxa"/>
          </w:tcPr>
          <w:p w14:paraId="2872C2D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3CB7EEE" w14:textId="77777777" w:rsidTr="00281876">
        <w:tc>
          <w:tcPr>
            <w:tcW w:w="5524" w:type="dxa"/>
          </w:tcPr>
          <w:p w14:paraId="138FE985" w14:textId="69873CB4" w:rsidR="00052A6A" w:rsidRPr="00007B84" w:rsidRDefault="00E825B8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5.0 – obs</w:t>
            </w:r>
            <w:r w:rsid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ługująca min. 1GB pamięci, 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rozdzielczość 1920 x 1080</w:t>
            </w:r>
          </w:p>
        </w:tc>
        <w:tc>
          <w:tcPr>
            <w:tcW w:w="4677" w:type="dxa"/>
          </w:tcPr>
          <w:p w14:paraId="12FE609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1247AC2" w14:textId="77777777" w:rsidTr="00281876">
        <w:trPr>
          <w:trHeight w:val="303"/>
        </w:trPr>
        <w:tc>
          <w:tcPr>
            <w:tcW w:w="5524" w:type="dxa"/>
          </w:tcPr>
          <w:p w14:paraId="284FFB52" w14:textId="64CB5E65" w:rsidR="00052A6A" w:rsidRPr="00007B84" w:rsidRDefault="00E825B8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</w:t>
            </w:r>
          </w:p>
        </w:tc>
        <w:tc>
          <w:tcPr>
            <w:tcW w:w="4677" w:type="dxa"/>
          </w:tcPr>
          <w:p w14:paraId="1F692E5D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3A33156" w14:textId="77777777" w:rsidTr="00281876">
        <w:tc>
          <w:tcPr>
            <w:tcW w:w="5524" w:type="dxa"/>
          </w:tcPr>
          <w:p w14:paraId="2634FE9C" w14:textId="296882D8" w:rsidR="00052A6A" w:rsidRPr="00007B84" w:rsidRDefault="00E825B8" w:rsidP="00D528E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Obudowa Typu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MiniTower</w:t>
            </w:r>
            <w:proofErr w:type="spellEnd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obsługą kart PCI Express wyłącznie o pełnym profilu, wyposażona w min. </w:t>
            </w:r>
            <w:r w:rsidRPr="00F51FC2">
              <w:rPr>
                <w:rFonts w:asciiTheme="minorHAnsi" w:hAnsiTheme="minorHAnsi" w:cs="Arial"/>
                <w:strike/>
                <w:color w:val="000000"/>
                <w:sz w:val="20"/>
                <w:szCs w:val="20"/>
                <w:highlight w:val="yellow"/>
                <w:lang w:eastAsia="en-US"/>
              </w:rPr>
              <w:t xml:space="preserve">4 </w:t>
            </w:r>
            <w:r w:rsidR="00D528EA" w:rsidRPr="00190D46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3 </w:t>
            </w:r>
            <w:r w:rsidRPr="00190D46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kieszenie: 1 </w:t>
            </w:r>
            <w:proofErr w:type="spellStart"/>
            <w:r w:rsidRPr="00190D46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>szt</w:t>
            </w:r>
            <w:proofErr w:type="spellEnd"/>
            <w:r w:rsidRPr="00190D46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 5,25” zewnętrzne</w:t>
            </w:r>
            <w:r w:rsidR="00F51FC2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F51FC2">
              <w:rPr>
                <w:rFonts w:asciiTheme="minorHAnsi" w:hAnsiTheme="minorHAnsi" w:cs="Arial"/>
                <w:strike/>
                <w:color w:val="000000"/>
                <w:sz w:val="20"/>
                <w:szCs w:val="20"/>
                <w:highlight w:val="yellow"/>
                <w:lang w:eastAsia="en-US"/>
              </w:rPr>
              <w:t xml:space="preserve">(dopuszcza się, by jedna z zatok umożliwiała zamontowanie napędu optycznego typu </w:t>
            </w:r>
            <w:proofErr w:type="spellStart"/>
            <w:r w:rsidRPr="00F51FC2">
              <w:rPr>
                <w:rFonts w:asciiTheme="minorHAnsi" w:hAnsiTheme="minorHAnsi" w:cs="Arial"/>
                <w:strike/>
                <w:color w:val="000000"/>
                <w:sz w:val="20"/>
                <w:szCs w:val="20"/>
                <w:highlight w:val="yellow"/>
                <w:lang w:eastAsia="en-US"/>
              </w:rPr>
              <w:t>slim</w:t>
            </w:r>
            <w:proofErr w:type="spellEnd"/>
            <w:r w:rsidRPr="00F51FC2">
              <w:rPr>
                <w:rFonts w:asciiTheme="minorHAnsi" w:hAnsiTheme="minorHAnsi" w:cs="Arial"/>
                <w:strike/>
                <w:color w:val="000000"/>
                <w:sz w:val="20"/>
                <w:szCs w:val="20"/>
                <w:highlight w:val="yellow"/>
                <w:lang w:eastAsia="en-US"/>
              </w:rPr>
              <w:t>),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2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8489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2,5”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4612F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lub 3,5” 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wewnętrzne</w:t>
            </w:r>
          </w:p>
        </w:tc>
        <w:tc>
          <w:tcPr>
            <w:tcW w:w="4677" w:type="dxa"/>
          </w:tcPr>
          <w:p w14:paraId="5A185C8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EFE1916" w14:textId="77777777" w:rsidTr="00281876">
        <w:tc>
          <w:tcPr>
            <w:tcW w:w="5524" w:type="dxa"/>
          </w:tcPr>
          <w:p w14:paraId="1DF0B4E8" w14:textId="5D22C40C" w:rsidR="00052A6A" w:rsidRPr="00007B84" w:rsidRDefault="00E825B8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Zasilacz o mocy minimum 250W pracujący w sieci 230V 50/60Hz prądu zmiennego, posiadający minimum Certyfikat 80 Plus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Bronze</w:t>
            </w:r>
            <w:proofErr w:type="spellEnd"/>
          </w:p>
        </w:tc>
        <w:tc>
          <w:tcPr>
            <w:tcW w:w="4677" w:type="dxa"/>
          </w:tcPr>
          <w:p w14:paraId="3658FD6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A39389A" w14:textId="77777777" w:rsidTr="00281876">
        <w:tc>
          <w:tcPr>
            <w:tcW w:w="5524" w:type="dxa"/>
          </w:tcPr>
          <w:p w14:paraId="5357C16E" w14:textId="60203FE2" w:rsidR="00052A6A" w:rsidRPr="00007B84" w:rsidRDefault="00007B84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System Microsoft Windows 10 Pro PL x64</w:t>
            </w:r>
          </w:p>
        </w:tc>
        <w:tc>
          <w:tcPr>
            <w:tcW w:w="4677" w:type="dxa"/>
          </w:tcPr>
          <w:p w14:paraId="68A482C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A1675C" w14:paraId="535473DC" w14:textId="77777777" w:rsidTr="00281876">
        <w:tc>
          <w:tcPr>
            <w:tcW w:w="5524" w:type="dxa"/>
          </w:tcPr>
          <w:p w14:paraId="54895CCB" w14:textId="298697C2" w:rsidR="00052A6A" w:rsidRPr="00007B84" w:rsidRDefault="00007B84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</w:t>
            </w:r>
          </w:p>
        </w:tc>
        <w:tc>
          <w:tcPr>
            <w:tcW w:w="4677" w:type="dxa"/>
          </w:tcPr>
          <w:p w14:paraId="34B9B4A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052A6A" w:rsidRPr="00367A13" w14:paraId="6E043C09" w14:textId="77777777" w:rsidTr="00281876">
        <w:tc>
          <w:tcPr>
            <w:tcW w:w="5524" w:type="dxa"/>
          </w:tcPr>
          <w:p w14:paraId="66F0AACB" w14:textId="614239F9" w:rsidR="00007B84" w:rsidRPr="00007B84" w:rsidRDefault="00007B84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Wbudowane porty minimalnie: </w:t>
            </w:r>
          </w:p>
          <w:p w14:paraId="1B5D0570" w14:textId="77777777" w:rsidR="00007B84" w:rsidRPr="00007B84" w:rsidRDefault="00007B84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- 2 x złącze graficzne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DisplayPort</w:t>
            </w:r>
            <w:proofErr w:type="spellEnd"/>
          </w:p>
          <w:p w14:paraId="5B081CB5" w14:textId="77777777" w:rsidR="00007B84" w:rsidRPr="00007B84" w:rsidRDefault="00007B84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- 1 x RJ 45 10/100/1000 Ethernet,</w:t>
            </w:r>
          </w:p>
          <w:p w14:paraId="37BDCB7B" w14:textId="42D9AC0A" w:rsidR="00007B84" w:rsidRPr="00F51FC2" w:rsidRDefault="00007B84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trike/>
                <w:sz w:val="20"/>
                <w:szCs w:val="20"/>
                <w:highlight w:val="yellow"/>
                <w:lang w:eastAsia="en-US"/>
              </w:rPr>
            </w:pPr>
            <w:r w:rsidRPr="00F51FC2">
              <w:rPr>
                <w:rFonts w:asciiTheme="minorHAnsi" w:hAnsiTheme="minorHAnsi" w:cs="Arial"/>
                <w:strike/>
                <w:sz w:val="20"/>
                <w:szCs w:val="20"/>
                <w:highlight w:val="yellow"/>
                <w:lang w:eastAsia="en-US"/>
              </w:rPr>
              <w:t xml:space="preserve">- </w:t>
            </w:r>
            <w:r w:rsidRPr="00F51FC2">
              <w:rPr>
                <w:rFonts w:asciiTheme="minorHAnsi" w:hAnsiTheme="minorHAnsi" w:cs="Arial"/>
                <w:strike/>
                <w:color w:val="000000"/>
                <w:sz w:val="20"/>
                <w:szCs w:val="20"/>
                <w:highlight w:val="yellow"/>
                <w:lang w:eastAsia="en-US"/>
              </w:rPr>
              <w:t xml:space="preserve">1 x Audio: </w:t>
            </w:r>
            <w:proofErr w:type="spellStart"/>
            <w:r w:rsidRPr="00F51FC2">
              <w:rPr>
                <w:rFonts w:asciiTheme="minorHAnsi" w:hAnsiTheme="minorHAnsi" w:cs="Arial"/>
                <w:strike/>
                <w:color w:val="000000"/>
                <w:sz w:val="20"/>
                <w:szCs w:val="20"/>
                <w:highlight w:val="yellow"/>
                <w:lang w:eastAsia="en-US"/>
              </w:rPr>
              <w:t>line</w:t>
            </w:r>
            <w:proofErr w:type="spellEnd"/>
            <w:r w:rsidRPr="00F51FC2">
              <w:rPr>
                <w:rFonts w:asciiTheme="minorHAnsi" w:hAnsiTheme="minorHAnsi" w:cs="Arial"/>
                <w:strike/>
                <w:color w:val="000000"/>
                <w:sz w:val="20"/>
                <w:szCs w:val="20"/>
                <w:highlight w:val="yellow"/>
                <w:lang w:eastAsia="en-US"/>
              </w:rPr>
              <w:t>-in/mikrofon,</w:t>
            </w:r>
          </w:p>
          <w:p w14:paraId="0D2B7947" w14:textId="2DF51017" w:rsidR="00007B84" w:rsidRPr="00F51FC2" w:rsidRDefault="00007B84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trike/>
                <w:sz w:val="20"/>
                <w:szCs w:val="20"/>
                <w:highlight w:val="yellow"/>
                <w:lang w:eastAsia="en-US"/>
              </w:rPr>
            </w:pPr>
            <w:r w:rsidRPr="00F51FC2">
              <w:rPr>
                <w:rFonts w:asciiTheme="minorHAnsi" w:hAnsiTheme="minorHAnsi" w:cs="Arial"/>
                <w:strike/>
                <w:sz w:val="20"/>
                <w:szCs w:val="20"/>
                <w:highlight w:val="yellow"/>
                <w:lang w:eastAsia="en-US"/>
              </w:rPr>
              <w:t xml:space="preserve">- </w:t>
            </w:r>
            <w:r w:rsidRPr="00F51FC2">
              <w:rPr>
                <w:rFonts w:asciiTheme="minorHAnsi" w:hAnsiTheme="minorHAnsi" w:cs="Arial"/>
                <w:strike/>
                <w:color w:val="000000"/>
                <w:sz w:val="20"/>
                <w:szCs w:val="20"/>
                <w:highlight w:val="yellow"/>
                <w:lang w:eastAsia="en-US"/>
              </w:rPr>
              <w:t xml:space="preserve">1 x Audio: </w:t>
            </w:r>
            <w:proofErr w:type="spellStart"/>
            <w:r w:rsidRPr="00F51FC2">
              <w:rPr>
                <w:rFonts w:asciiTheme="minorHAnsi" w:hAnsiTheme="minorHAnsi" w:cs="Arial"/>
                <w:strike/>
                <w:color w:val="000000"/>
                <w:sz w:val="20"/>
                <w:szCs w:val="20"/>
                <w:highlight w:val="yellow"/>
                <w:lang w:eastAsia="en-US"/>
              </w:rPr>
              <w:t>line</w:t>
            </w:r>
            <w:proofErr w:type="spellEnd"/>
            <w:r w:rsidRPr="00F51FC2">
              <w:rPr>
                <w:rFonts w:asciiTheme="minorHAnsi" w:hAnsiTheme="minorHAnsi" w:cs="Arial"/>
                <w:strike/>
                <w:color w:val="000000"/>
                <w:sz w:val="20"/>
                <w:szCs w:val="20"/>
                <w:highlight w:val="yellow"/>
                <w:lang w:eastAsia="en-US"/>
              </w:rPr>
              <w:t xml:space="preserve">-out, </w:t>
            </w:r>
          </w:p>
          <w:p w14:paraId="6FFD5A66" w14:textId="77777777" w:rsidR="002F2B0E" w:rsidRPr="00190D46" w:rsidRDefault="002F2B0E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z w:val="20"/>
                <w:szCs w:val="20"/>
                <w:highlight w:val="yellow"/>
                <w:lang w:eastAsia="en-US"/>
              </w:rPr>
            </w:pPr>
            <w:r w:rsidRPr="00F51FC2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- 1 x Audio: </w:t>
            </w:r>
            <w:proofErr w:type="spellStart"/>
            <w:r w:rsidRPr="00F51FC2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>line</w:t>
            </w:r>
            <w:proofErr w:type="spellEnd"/>
            <w:r w:rsidRPr="00F51FC2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-in i 1 x Audio: </w:t>
            </w:r>
            <w:proofErr w:type="spellStart"/>
            <w:r w:rsidRPr="00F51FC2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>line</w:t>
            </w:r>
            <w:proofErr w:type="spellEnd"/>
            <w:r w:rsidRPr="00F51FC2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>-out lub port Audio Combo</w:t>
            </w:r>
            <w:r w:rsidRPr="00190D46" w:rsidDel="002F2B0E">
              <w:rPr>
                <w:rFonts w:asciiTheme="minorHAnsi" w:hAnsiTheme="minorHAnsi" w:cs="Arial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2175A5D0" w14:textId="25A2C21B" w:rsidR="00007B84" w:rsidRPr="00F51FC2" w:rsidRDefault="00007B84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trike/>
                <w:color w:val="000000"/>
                <w:sz w:val="20"/>
                <w:szCs w:val="20"/>
                <w:lang w:eastAsia="en-US"/>
              </w:rPr>
            </w:pPr>
            <w:r w:rsidRPr="00F51FC2">
              <w:rPr>
                <w:rFonts w:asciiTheme="minorHAnsi" w:hAnsiTheme="minorHAnsi" w:cs="Arial"/>
                <w:strike/>
                <w:sz w:val="20"/>
                <w:szCs w:val="20"/>
                <w:highlight w:val="yellow"/>
                <w:lang w:eastAsia="en-US"/>
              </w:rPr>
              <w:t xml:space="preserve">- </w:t>
            </w:r>
            <w:r w:rsidRPr="00F51FC2">
              <w:rPr>
                <w:rFonts w:asciiTheme="minorHAnsi" w:hAnsiTheme="minorHAnsi" w:cs="Arial"/>
                <w:strike/>
                <w:color w:val="000000"/>
                <w:sz w:val="20"/>
                <w:szCs w:val="20"/>
                <w:highlight w:val="yellow"/>
                <w:lang w:eastAsia="en-US"/>
              </w:rPr>
              <w:t>1 x Audio Combo</w:t>
            </w:r>
            <w:r w:rsidRPr="00F51FC2">
              <w:rPr>
                <w:rFonts w:asciiTheme="minorHAnsi" w:hAnsiTheme="minorHAnsi" w:cs="Arial"/>
                <w:strike/>
                <w:sz w:val="20"/>
                <w:szCs w:val="20"/>
                <w:highlight w:val="yellow"/>
                <w:lang w:eastAsia="en-US"/>
              </w:rPr>
              <w:t>,</w:t>
            </w:r>
          </w:p>
          <w:p w14:paraId="5E65BBD7" w14:textId="2A3E49A8" w:rsidR="00052A6A" w:rsidRPr="00007B84" w:rsidRDefault="009B077F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- 8 szt. USB w tym: min. 4 porty USB 3.0 (min.</w:t>
            </w:r>
            <w:r w:rsidR="00007B84"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2 porty USB 3.0 z przodu obudowy).Wymagana ilość i rozmieszczenie (na zewnątrz obudowy komputera) portó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 USB nie może być osiągnięta w </w:t>
            </w:r>
            <w:r w:rsidR="00007B84"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wyniku stosowania konwerterów, przejściówek itp.</w:t>
            </w:r>
          </w:p>
        </w:tc>
        <w:tc>
          <w:tcPr>
            <w:tcW w:w="4677" w:type="dxa"/>
          </w:tcPr>
          <w:p w14:paraId="7FE42249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396475" w:rsidRPr="00367A13" w14:paraId="52F97275" w14:textId="77777777" w:rsidTr="00281876">
        <w:tc>
          <w:tcPr>
            <w:tcW w:w="5524" w:type="dxa"/>
          </w:tcPr>
          <w:p w14:paraId="3E370471" w14:textId="33561460" w:rsidR="00396475" w:rsidRPr="00396475" w:rsidRDefault="00396475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F51FC2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>Nagrywarka DVD-RW</w:t>
            </w:r>
          </w:p>
        </w:tc>
        <w:tc>
          <w:tcPr>
            <w:tcW w:w="4677" w:type="dxa"/>
          </w:tcPr>
          <w:p w14:paraId="5FB2371E" w14:textId="77777777" w:rsidR="00396475" w:rsidRPr="00367A13" w:rsidRDefault="00396475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0FA1B3D" w14:textId="77777777" w:rsidTr="00C2615C">
        <w:trPr>
          <w:trHeight w:val="319"/>
        </w:trPr>
        <w:tc>
          <w:tcPr>
            <w:tcW w:w="5524" w:type="dxa"/>
          </w:tcPr>
          <w:p w14:paraId="3380064E" w14:textId="7D37B00D" w:rsidR="00052A6A" w:rsidRPr="00007B84" w:rsidRDefault="00007B84" w:rsidP="0034210A">
            <w:pPr>
              <w:widowControl w:val="0"/>
              <w:spacing w:before="0" w:after="200"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Płyta główna z wbudowanymi min.: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- 1 złącze PCI-Express x1,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- 2 złącza PCI-Express, w tym min. 1 złącze 3.0 x16</w:t>
            </w:r>
          </w:p>
        </w:tc>
        <w:tc>
          <w:tcPr>
            <w:tcW w:w="4677" w:type="dxa"/>
          </w:tcPr>
          <w:p w14:paraId="517E9A8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835ABD1" w14:textId="77777777" w:rsidTr="00281876">
        <w:tc>
          <w:tcPr>
            <w:tcW w:w="5524" w:type="dxa"/>
          </w:tcPr>
          <w:p w14:paraId="15F39482" w14:textId="64E6CCB9" w:rsidR="00052A6A" w:rsidRPr="00007B84" w:rsidRDefault="00007B84" w:rsidP="0034210A">
            <w:pPr>
              <w:widowControl w:val="0"/>
              <w:spacing w:before="0" w:after="200"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Obsługa kart wyłącznie o pełnym profilu – nie dopuszcza się kart 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lastRenderedPageBreak/>
              <w:t>o profilu niskim, minimum 4 złącza DIMM z obsługą do min. 64 GB DDR3 pamięci RAM, min. 4  złącza SATA (w tym min. 2 złącza  SATA 3.0)</w:t>
            </w:r>
          </w:p>
        </w:tc>
        <w:tc>
          <w:tcPr>
            <w:tcW w:w="4677" w:type="dxa"/>
          </w:tcPr>
          <w:p w14:paraId="3C94EC2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02E43E6" w14:textId="77777777" w:rsidTr="00281876">
        <w:tc>
          <w:tcPr>
            <w:tcW w:w="5524" w:type="dxa"/>
          </w:tcPr>
          <w:p w14:paraId="2F5E875D" w14:textId="77777777" w:rsidR="00007B84" w:rsidRPr="00007B84" w:rsidRDefault="00007B84" w:rsidP="00007B84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Komputery mają spełniać normy  i posiadać deklaracje zgodności (lub inne dokumenty potwierdzające spełnienie norm) w zakresie: </w:t>
            </w:r>
          </w:p>
          <w:p w14:paraId="587BC33D" w14:textId="77777777" w:rsidR="00007B84" w:rsidRPr="00007B84" w:rsidRDefault="00007B84" w:rsidP="00007B84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5D5945A0" w14:textId="1EFDEDCE" w:rsidR="00052A6A" w:rsidRPr="00007B84" w:rsidRDefault="00007B84" w:rsidP="00007B84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</w:t>
            </w:r>
          </w:p>
        </w:tc>
        <w:tc>
          <w:tcPr>
            <w:tcW w:w="4677" w:type="dxa"/>
          </w:tcPr>
          <w:p w14:paraId="44D0FAB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76C4935" w14:textId="77777777" w:rsidTr="00052A6A">
        <w:trPr>
          <w:trHeight w:val="55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7D53EB06" w14:textId="58A2A641" w:rsidR="00052A6A" w:rsidRPr="00367A13" w:rsidRDefault="00367A13" w:rsidP="00052A6A">
            <w:pPr>
              <w:ind w:left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LAPTOP PODSTAWOWY</w:t>
            </w:r>
          </w:p>
        </w:tc>
      </w:tr>
      <w:tr w:rsidR="00052A6A" w:rsidRPr="00367A13" w14:paraId="3586E9EE" w14:textId="77777777" w:rsidTr="00281876">
        <w:trPr>
          <w:trHeight w:val="632"/>
        </w:trPr>
        <w:tc>
          <w:tcPr>
            <w:tcW w:w="5524" w:type="dxa"/>
            <w:shd w:val="clear" w:color="auto" w:fill="D9D9D9" w:themeFill="background1" w:themeFillShade="D9"/>
          </w:tcPr>
          <w:p w14:paraId="30412BD4" w14:textId="77777777" w:rsidR="00052A6A" w:rsidRPr="00C2615C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4F3B38FC" w14:textId="77777777" w:rsidR="00052A6A" w:rsidRPr="00C2615C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2E05F4A3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br/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7C840FD4" w14:textId="77777777" w:rsidTr="009C66FE">
        <w:trPr>
          <w:trHeight w:val="351"/>
        </w:trPr>
        <w:tc>
          <w:tcPr>
            <w:tcW w:w="5524" w:type="dxa"/>
            <w:shd w:val="clear" w:color="auto" w:fill="auto"/>
          </w:tcPr>
          <w:p w14:paraId="13C92BB3" w14:textId="18D871E1" w:rsidR="00052A6A" w:rsidRPr="00C2615C" w:rsidRDefault="00C2615C" w:rsidP="009C66FE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13" w:history="1">
              <w:r w:rsidRPr="00C2615C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C2615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4" w:history="1">
              <w:r w:rsidRPr="00C2615C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C2615C">
              <w:rPr>
                <w:rFonts w:asciiTheme="minorHAnsi" w:hAnsiTheme="minorHAnsi" w:cs="Arial"/>
                <w:sz w:val="20"/>
                <w:szCs w:val="20"/>
              </w:rPr>
              <w:t>, Lenovo, Fujitsu</w:t>
            </w:r>
          </w:p>
        </w:tc>
        <w:tc>
          <w:tcPr>
            <w:tcW w:w="4677" w:type="dxa"/>
          </w:tcPr>
          <w:p w14:paraId="279E3C8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3FA28594" w14:textId="77777777" w:rsidTr="00281876">
        <w:tc>
          <w:tcPr>
            <w:tcW w:w="5524" w:type="dxa"/>
          </w:tcPr>
          <w:p w14:paraId="1367ED5F" w14:textId="03888D59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Ekran od 14” do 15,6" o rozdzielczości minimum 1920x1080, matryca LED z powłoką antyodblaskową o podwyższonej trwałości</w:t>
            </w:r>
          </w:p>
        </w:tc>
        <w:tc>
          <w:tcPr>
            <w:tcW w:w="4677" w:type="dxa"/>
          </w:tcPr>
          <w:p w14:paraId="150A1A6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BE2B586" w14:textId="77777777" w:rsidTr="00281876">
        <w:tc>
          <w:tcPr>
            <w:tcW w:w="5524" w:type="dxa"/>
          </w:tcPr>
          <w:p w14:paraId="5814BF95" w14:textId="316364A8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Metalowe, wzmacniane zawiasy</w:t>
            </w:r>
          </w:p>
        </w:tc>
        <w:tc>
          <w:tcPr>
            <w:tcW w:w="4677" w:type="dxa"/>
          </w:tcPr>
          <w:p w14:paraId="2F069DD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E2B3E81" w14:textId="77777777" w:rsidTr="00281876">
        <w:tc>
          <w:tcPr>
            <w:tcW w:w="5524" w:type="dxa"/>
          </w:tcPr>
          <w:p w14:paraId="363DB352" w14:textId="12C8752C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serii minimum „i5” min. siódmej generacji, musi osiągać w teście wydajności dostępnym na stronie http://cpubenchmark.net co najmniej  4000 punktów testu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CPU</w:t>
            </w:r>
          </w:p>
        </w:tc>
        <w:tc>
          <w:tcPr>
            <w:tcW w:w="4677" w:type="dxa"/>
          </w:tcPr>
          <w:p w14:paraId="781524A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5545FF2" w14:textId="77777777" w:rsidTr="00281876">
        <w:tc>
          <w:tcPr>
            <w:tcW w:w="5524" w:type="dxa"/>
          </w:tcPr>
          <w:p w14:paraId="5EC48843" w14:textId="3C4EB37F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Pamięć operacyjna: min. 8 GB DDR 4 2400 MHz możliwość rozbudowy do min 32GB</w:t>
            </w:r>
          </w:p>
        </w:tc>
        <w:tc>
          <w:tcPr>
            <w:tcW w:w="4677" w:type="dxa"/>
          </w:tcPr>
          <w:p w14:paraId="34AC696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9DE312D" w14:textId="77777777" w:rsidTr="00281876">
        <w:tc>
          <w:tcPr>
            <w:tcW w:w="5524" w:type="dxa"/>
          </w:tcPr>
          <w:p w14:paraId="713AD793" w14:textId="736BA5F4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Parametry pamięci masowej: dysk SSD o pojemności minimum 240GB, M.2</w:t>
            </w:r>
          </w:p>
        </w:tc>
        <w:tc>
          <w:tcPr>
            <w:tcW w:w="4677" w:type="dxa"/>
          </w:tcPr>
          <w:p w14:paraId="796D1C2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4BB801F" w14:textId="77777777" w:rsidTr="00281876">
        <w:tc>
          <w:tcPr>
            <w:tcW w:w="5524" w:type="dxa"/>
          </w:tcPr>
          <w:p w14:paraId="14BF58F4" w14:textId="125FB04A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</w:tc>
        <w:tc>
          <w:tcPr>
            <w:tcW w:w="4677" w:type="dxa"/>
          </w:tcPr>
          <w:p w14:paraId="0BC44C9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0732433" w14:textId="77777777" w:rsidTr="00281876">
        <w:tc>
          <w:tcPr>
            <w:tcW w:w="5524" w:type="dxa"/>
          </w:tcPr>
          <w:p w14:paraId="2A48C4CC" w14:textId="5E531B81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wbudowane dwa głośniki;</w:t>
            </w:r>
          </w:p>
        </w:tc>
        <w:tc>
          <w:tcPr>
            <w:tcW w:w="4677" w:type="dxa"/>
          </w:tcPr>
          <w:p w14:paraId="44B28A5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B4F37EB" w14:textId="77777777" w:rsidTr="00281876">
        <w:tc>
          <w:tcPr>
            <w:tcW w:w="5524" w:type="dxa"/>
          </w:tcPr>
          <w:p w14:paraId="3E0EF8F3" w14:textId="3480B5C6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Czas pracy na baterii min. 5 godzin</w:t>
            </w:r>
          </w:p>
        </w:tc>
        <w:tc>
          <w:tcPr>
            <w:tcW w:w="4677" w:type="dxa"/>
          </w:tcPr>
          <w:p w14:paraId="5F715ED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1B9AD69" w14:textId="77777777" w:rsidTr="00281876">
        <w:tc>
          <w:tcPr>
            <w:tcW w:w="5524" w:type="dxa"/>
          </w:tcPr>
          <w:p w14:paraId="0ED0BF7D" w14:textId="3A29FB81" w:rsidR="00052A6A" w:rsidRPr="00C2615C" w:rsidRDefault="00C2615C" w:rsidP="00E8489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Waga maks. </w:t>
            </w:r>
            <w:r w:rsidR="00E8489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1,75</w:t>
            </w: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kg z baterią</w:t>
            </w:r>
          </w:p>
        </w:tc>
        <w:tc>
          <w:tcPr>
            <w:tcW w:w="4677" w:type="dxa"/>
          </w:tcPr>
          <w:p w14:paraId="794EDE7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A1675C" w14:paraId="627580D8" w14:textId="77777777" w:rsidTr="00281876">
        <w:tc>
          <w:tcPr>
            <w:tcW w:w="5524" w:type="dxa"/>
          </w:tcPr>
          <w:p w14:paraId="14E40ED8" w14:textId="24002301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System Microsoft Windows 10 Pro PL x64</w:t>
            </w:r>
          </w:p>
        </w:tc>
        <w:tc>
          <w:tcPr>
            <w:tcW w:w="4677" w:type="dxa"/>
          </w:tcPr>
          <w:p w14:paraId="0C1A27C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052A6A" w:rsidRPr="00367A13" w14:paraId="7BF8372D" w14:textId="77777777" w:rsidTr="00281876">
        <w:tc>
          <w:tcPr>
            <w:tcW w:w="5524" w:type="dxa"/>
          </w:tcPr>
          <w:p w14:paraId="400AB8D0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7660D7DB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7C45D3A8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</w:p>
          <w:p w14:paraId="1DD5D1D7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DisplayPort/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2EDFD7AF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</w:t>
            </w:r>
          </w:p>
          <w:p w14:paraId="5C621F5A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1 x Audio: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-in i 1 x Audio: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-out lub port Audio Combo</w:t>
            </w: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,</w:t>
            </w:r>
          </w:p>
          <w:p w14:paraId="3B59A42D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78FC1C13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Kamera HD z mikrofonem wbudowana w obudowę matrycy, </w:t>
            </w:r>
          </w:p>
          <w:p w14:paraId="7ACDFAE9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4B1FC025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Karta sieciowa WLAN 802.11 AC, zintegrowana z płytą główną lub w postaci wewnętrznego modułu mini-PCI Express,</w:t>
            </w:r>
          </w:p>
          <w:p w14:paraId="1C1B1CE4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Modem LTE,</w:t>
            </w:r>
          </w:p>
          <w:p w14:paraId="57301B50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Klawiatura odporna na zalania, układ QWERTY, podświetlana;</w:t>
            </w:r>
          </w:p>
          <w:p w14:paraId="6B94A6A6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40CA1F4C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lastRenderedPageBreak/>
              <w:t>- Bluetooth 4.1;</w:t>
            </w:r>
          </w:p>
          <w:p w14:paraId="421D4081" w14:textId="251F7D27" w:rsidR="00052A6A" w:rsidRPr="00C2615C" w:rsidRDefault="00C2615C" w:rsidP="009C66FE">
            <w:pPr>
              <w:spacing w:before="0" w:after="200" w:line="276" w:lineRule="auto"/>
              <w:ind w:left="360" w:hanging="36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</w:tc>
        <w:tc>
          <w:tcPr>
            <w:tcW w:w="4677" w:type="dxa"/>
          </w:tcPr>
          <w:p w14:paraId="774061E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CED8AAF" w14:textId="77777777" w:rsidTr="0034210A">
        <w:trPr>
          <w:trHeight w:val="1008"/>
        </w:trPr>
        <w:tc>
          <w:tcPr>
            <w:tcW w:w="5524" w:type="dxa"/>
          </w:tcPr>
          <w:p w14:paraId="7B515263" w14:textId="5DCFCCEC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</w:t>
            </w:r>
          </w:p>
        </w:tc>
        <w:tc>
          <w:tcPr>
            <w:tcW w:w="4677" w:type="dxa"/>
          </w:tcPr>
          <w:p w14:paraId="79D2896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102405E" w14:textId="77777777" w:rsidTr="0034210A">
        <w:trPr>
          <w:trHeight w:val="1280"/>
        </w:trPr>
        <w:tc>
          <w:tcPr>
            <w:tcW w:w="5524" w:type="dxa"/>
          </w:tcPr>
          <w:p w14:paraId="4041F584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Komputery mają spełniać normy  i posiadać deklaracje zgodności (lub inne dokumenty potwierdzające spełnienie norm) w zakresie: </w:t>
            </w:r>
          </w:p>
          <w:p w14:paraId="3D7499CD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2BB184D4" w14:textId="4E2E693C" w:rsidR="00052A6A" w:rsidRPr="00C2615C" w:rsidRDefault="00C2615C" w:rsidP="009C66FE">
            <w:pPr>
              <w:spacing w:before="0" w:after="200" w:line="276" w:lineRule="auto"/>
              <w:ind w:left="360" w:hanging="36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</w:t>
            </w:r>
          </w:p>
        </w:tc>
        <w:tc>
          <w:tcPr>
            <w:tcW w:w="4677" w:type="dxa"/>
          </w:tcPr>
          <w:p w14:paraId="544187C4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6E6F2DE" w14:textId="77777777" w:rsidTr="00052A6A">
        <w:trPr>
          <w:trHeight w:val="576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4EE595D" w14:textId="1444873A" w:rsidR="00052A6A" w:rsidRPr="00C2615C" w:rsidRDefault="00367A13" w:rsidP="00052A6A">
            <w:pPr>
              <w:widowControl w:val="0"/>
              <w:ind w:left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615C">
              <w:rPr>
                <w:rFonts w:asciiTheme="minorHAnsi" w:hAnsiTheme="minorHAnsi" w:cs="Arial"/>
                <w:b/>
                <w:sz w:val="20"/>
                <w:szCs w:val="20"/>
              </w:rPr>
              <w:t>LAPTOP ROZSZERZONY</w:t>
            </w:r>
          </w:p>
        </w:tc>
      </w:tr>
      <w:tr w:rsidR="00052A6A" w:rsidRPr="00367A13" w14:paraId="03482DC6" w14:textId="77777777" w:rsidTr="00281876">
        <w:trPr>
          <w:trHeight w:val="560"/>
        </w:trPr>
        <w:tc>
          <w:tcPr>
            <w:tcW w:w="5524" w:type="dxa"/>
            <w:shd w:val="clear" w:color="auto" w:fill="D9D9D9" w:themeFill="background1" w:themeFillShade="D9"/>
          </w:tcPr>
          <w:p w14:paraId="24FFFD53" w14:textId="77777777" w:rsidR="00052A6A" w:rsidRPr="00C2615C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0BA6285B" w14:textId="77777777" w:rsidR="00052A6A" w:rsidRPr="00C2615C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0066DE50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056B5FD5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19121B45" w14:textId="77777777" w:rsidTr="009C66FE">
        <w:trPr>
          <w:trHeight w:val="409"/>
        </w:trPr>
        <w:tc>
          <w:tcPr>
            <w:tcW w:w="5524" w:type="dxa"/>
            <w:shd w:val="clear" w:color="auto" w:fill="auto"/>
          </w:tcPr>
          <w:p w14:paraId="0310BA0B" w14:textId="1638CB8A" w:rsidR="00052A6A" w:rsidRPr="00C2615C" w:rsidRDefault="00C2615C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15" w:history="1">
              <w:r w:rsidRPr="00C2615C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C2615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6" w:history="1">
              <w:r w:rsidRPr="00C2615C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C2615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7" w:history="1">
              <w:r w:rsidRPr="00C2615C">
                <w:rPr>
                  <w:rFonts w:asciiTheme="minorHAnsi" w:hAnsiTheme="minorHAnsi" w:cs="Arial"/>
                  <w:sz w:val="20"/>
                  <w:szCs w:val="20"/>
                </w:rPr>
                <w:t>Lenovo</w:t>
              </w:r>
            </w:hyperlink>
            <w:r w:rsidRPr="00C2615C">
              <w:rPr>
                <w:rFonts w:asciiTheme="minorHAnsi" w:hAnsiTheme="minorHAnsi" w:cs="Arial"/>
                <w:sz w:val="20"/>
                <w:szCs w:val="20"/>
              </w:rPr>
              <w:t>, Fujitsu</w:t>
            </w:r>
          </w:p>
        </w:tc>
        <w:tc>
          <w:tcPr>
            <w:tcW w:w="4677" w:type="dxa"/>
          </w:tcPr>
          <w:p w14:paraId="33BDF2A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7AAB4E8A" w14:textId="77777777" w:rsidTr="00281876">
        <w:tc>
          <w:tcPr>
            <w:tcW w:w="5524" w:type="dxa"/>
          </w:tcPr>
          <w:p w14:paraId="144CEB31" w14:textId="6BC220F4" w:rsidR="00052A6A" w:rsidRPr="00C2615C" w:rsidRDefault="00C2615C" w:rsidP="003A730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Ekran od </w:t>
            </w:r>
            <w:r w:rsidRPr="00C2615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13” do 14,5" </w:t>
            </w: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 rozdzielczości minimum 1920x1080, matryca LED z powłoką antyodblaskową o podwyższonej trwałości</w:t>
            </w:r>
          </w:p>
        </w:tc>
        <w:tc>
          <w:tcPr>
            <w:tcW w:w="4677" w:type="dxa"/>
          </w:tcPr>
          <w:p w14:paraId="65E76F7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3A730E" w:rsidRPr="00367A13" w14:paraId="4EC7FBB8" w14:textId="77777777" w:rsidTr="00281876">
        <w:tc>
          <w:tcPr>
            <w:tcW w:w="5524" w:type="dxa"/>
          </w:tcPr>
          <w:p w14:paraId="21BC5A23" w14:textId="13E627FA" w:rsidR="003A730E" w:rsidRPr="00C2615C" w:rsidRDefault="003A730E" w:rsidP="009C66FE">
            <w:pPr>
              <w:tabs>
                <w:tab w:val="left" w:pos="3817"/>
              </w:tabs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Metalowe, wzmacniane zawiasy</w:t>
            </w:r>
          </w:p>
        </w:tc>
        <w:tc>
          <w:tcPr>
            <w:tcW w:w="4677" w:type="dxa"/>
          </w:tcPr>
          <w:p w14:paraId="51DAB7BF" w14:textId="77777777" w:rsidR="003A730E" w:rsidRPr="00367A13" w:rsidRDefault="003A730E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A045936" w14:textId="77777777" w:rsidTr="00281876">
        <w:tc>
          <w:tcPr>
            <w:tcW w:w="5524" w:type="dxa"/>
          </w:tcPr>
          <w:p w14:paraId="6ED06520" w14:textId="0F325DDE" w:rsidR="00052A6A" w:rsidRPr="00C2615C" w:rsidRDefault="00C2615C" w:rsidP="009C66FE">
            <w:pPr>
              <w:tabs>
                <w:tab w:val="left" w:pos="3817"/>
              </w:tabs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serii „i7” min. siódmej generacji, musi osiągać w teście wydajności dostępnym na stronie http://cpubenchmark.net co najmniej  7000 punktów testu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CP</w:t>
            </w:r>
          </w:p>
        </w:tc>
        <w:tc>
          <w:tcPr>
            <w:tcW w:w="4677" w:type="dxa"/>
          </w:tcPr>
          <w:p w14:paraId="4BC46FDD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A2DAD32" w14:textId="77777777" w:rsidTr="00281876">
        <w:tc>
          <w:tcPr>
            <w:tcW w:w="5524" w:type="dxa"/>
          </w:tcPr>
          <w:p w14:paraId="473FEC72" w14:textId="6B5B07FC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Pamięć operacyjna: min. 8 GB DDR4 2400 MHz możliwość rozbudowy do min 16GB</w:t>
            </w:r>
          </w:p>
        </w:tc>
        <w:tc>
          <w:tcPr>
            <w:tcW w:w="4677" w:type="dxa"/>
          </w:tcPr>
          <w:p w14:paraId="7A5E995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FC615BE" w14:textId="77777777" w:rsidTr="009C66FE">
        <w:trPr>
          <w:trHeight w:val="408"/>
        </w:trPr>
        <w:tc>
          <w:tcPr>
            <w:tcW w:w="5524" w:type="dxa"/>
          </w:tcPr>
          <w:p w14:paraId="4E285B47" w14:textId="5FFCD53F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Parametry pamięci masowe</w:t>
            </w:r>
            <w:r w:rsidR="000E373B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j: dysk SSD o pojemności min.</w:t>
            </w: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240GB M.2</w:t>
            </w:r>
          </w:p>
        </w:tc>
        <w:tc>
          <w:tcPr>
            <w:tcW w:w="4677" w:type="dxa"/>
          </w:tcPr>
          <w:p w14:paraId="7D429E76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8B69C7A" w14:textId="77777777" w:rsidTr="00281876">
        <w:tc>
          <w:tcPr>
            <w:tcW w:w="5524" w:type="dxa"/>
          </w:tcPr>
          <w:p w14:paraId="58D11B19" w14:textId="5E10C2BB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</w:tc>
        <w:tc>
          <w:tcPr>
            <w:tcW w:w="4677" w:type="dxa"/>
          </w:tcPr>
          <w:p w14:paraId="690966B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B665774" w14:textId="77777777" w:rsidTr="00281876">
        <w:tc>
          <w:tcPr>
            <w:tcW w:w="5524" w:type="dxa"/>
          </w:tcPr>
          <w:p w14:paraId="3F4B9FF7" w14:textId="280C2E06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wbudowane dwa głośniki</w:t>
            </w:r>
          </w:p>
        </w:tc>
        <w:tc>
          <w:tcPr>
            <w:tcW w:w="4677" w:type="dxa"/>
          </w:tcPr>
          <w:p w14:paraId="5344A47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9F502A2" w14:textId="77777777" w:rsidTr="00281876">
        <w:tc>
          <w:tcPr>
            <w:tcW w:w="5524" w:type="dxa"/>
          </w:tcPr>
          <w:p w14:paraId="57E20244" w14:textId="649D14A2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Czas pracy na baterii min. 10 godzin</w:t>
            </w:r>
          </w:p>
        </w:tc>
        <w:tc>
          <w:tcPr>
            <w:tcW w:w="4677" w:type="dxa"/>
          </w:tcPr>
          <w:p w14:paraId="147DD22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C4E8EAA" w14:textId="77777777" w:rsidTr="00281876">
        <w:tc>
          <w:tcPr>
            <w:tcW w:w="5524" w:type="dxa"/>
          </w:tcPr>
          <w:p w14:paraId="5900AF38" w14:textId="1A98F649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Waga maks. 1,4 kg z baterią</w:t>
            </w:r>
          </w:p>
        </w:tc>
        <w:tc>
          <w:tcPr>
            <w:tcW w:w="4677" w:type="dxa"/>
          </w:tcPr>
          <w:p w14:paraId="0A4ECE5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A57070B" w14:textId="77777777" w:rsidTr="000E373B">
        <w:trPr>
          <w:trHeight w:val="377"/>
        </w:trPr>
        <w:tc>
          <w:tcPr>
            <w:tcW w:w="5524" w:type="dxa"/>
          </w:tcPr>
          <w:p w14:paraId="3CC3C5EE" w14:textId="775A3AE9" w:rsidR="00052A6A" w:rsidRPr="00C2615C" w:rsidRDefault="00C2615C" w:rsidP="000E373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Wysokość laptopa</w:t>
            </w:r>
            <w:r w:rsidR="000E373B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zamkniętą klapą matrycy max. </w:t>
            </w: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19 mm</w:t>
            </w:r>
          </w:p>
        </w:tc>
        <w:tc>
          <w:tcPr>
            <w:tcW w:w="4677" w:type="dxa"/>
          </w:tcPr>
          <w:p w14:paraId="3D8D21D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A1675C" w14:paraId="36A8DEAB" w14:textId="77777777" w:rsidTr="00281876">
        <w:tc>
          <w:tcPr>
            <w:tcW w:w="5524" w:type="dxa"/>
          </w:tcPr>
          <w:p w14:paraId="13D21FF8" w14:textId="64216A20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System Microsoft Windows 10 Pro PL x64</w:t>
            </w:r>
          </w:p>
        </w:tc>
        <w:tc>
          <w:tcPr>
            <w:tcW w:w="4677" w:type="dxa"/>
          </w:tcPr>
          <w:p w14:paraId="7F212C2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052A6A" w:rsidRPr="00367A13" w14:paraId="69D2D74B" w14:textId="77777777" w:rsidTr="00281876">
        <w:tc>
          <w:tcPr>
            <w:tcW w:w="5524" w:type="dxa"/>
          </w:tcPr>
          <w:p w14:paraId="220056D0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020F39BD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1D26C8C6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  <w:r w:rsidRPr="00C2615C" w:rsidDel="00674B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14:paraId="73F127D9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DisplayPort/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0592B176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VGA,</w:t>
            </w:r>
          </w:p>
          <w:p w14:paraId="67AEB8A2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1 x Audio: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-in i 1 x Audio: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-out lub port Audio Combo,</w:t>
            </w:r>
          </w:p>
          <w:p w14:paraId="34EE049B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2A337B69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Kamera HD z mikrofonem wbudowana w obudowę matrycy, </w:t>
            </w:r>
          </w:p>
          <w:p w14:paraId="14124177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1B662F4D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Karta sieciowa WLAN 802.11 AC, zintegrowana z płytą główną lub w postaci wewnętrznego modułu mini-PCI Express,</w:t>
            </w:r>
          </w:p>
          <w:p w14:paraId="3A3151DF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LTE,</w:t>
            </w:r>
          </w:p>
          <w:p w14:paraId="111EBAFF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- Klawiatura odporna na zalania, układ QWERTY, podświetlana; </w:t>
            </w:r>
          </w:p>
          <w:p w14:paraId="62F87A16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717099B2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Bluetooth 4.1</w:t>
            </w:r>
          </w:p>
          <w:p w14:paraId="26E0C8F0" w14:textId="07C53D99" w:rsidR="00052A6A" w:rsidRPr="00C2615C" w:rsidRDefault="00C2615C" w:rsidP="009C66FE">
            <w:pPr>
              <w:spacing w:before="0" w:after="200" w:line="276" w:lineRule="auto"/>
              <w:ind w:left="360" w:hanging="331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</w:tc>
        <w:tc>
          <w:tcPr>
            <w:tcW w:w="4677" w:type="dxa"/>
          </w:tcPr>
          <w:p w14:paraId="1889642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BD13997" w14:textId="77777777" w:rsidTr="00281876">
        <w:tc>
          <w:tcPr>
            <w:tcW w:w="5524" w:type="dxa"/>
          </w:tcPr>
          <w:p w14:paraId="3403A82B" w14:textId="6B05ED28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</w:t>
            </w:r>
          </w:p>
        </w:tc>
        <w:tc>
          <w:tcPr>
            <w:tcW w:w="4677" w:type="dxa"/>
          </w:tcPr>
          <w:p w14:paraId="0B57367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32906D8" w14:textId="77777777" w:rsidTr="00281876">
        <w:tc>
          <w:tcPr>
            <w:tcW w:w="5524" w:type="dxa"/>
          </w:tcPr>
          <w:p w14:paraId="3C37D80F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45688CB8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Deklaracja zgodności CE, </w:t>
            </w:r>
          </w:p>
          <w:p w14:paraId="3C1BBC74" w14:textId="56EB3D71" w:rsidR="00052A6A" w:rsidRPr="00C2615C" w:rsidRDefault="00C2615C" w:rsidP="009C66FE">
            <w:pPr>
              <w:spacing w:before="0" w:after="200" w:line="276" w:lineRule="auto"/>
              <w:ind w:left="360" w:hanging="331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 i ISO 14001</w:t>
            </w:r>
          </w:p>
        </w:tc>
        <w:tc>
          <w:tcPr>
            <w:tcW w:w="4677" w:type="dxa"/>
          </w:tcPr>
          <w:p w14:paraId="0F1992F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A1E9677" w14:textId="77777777" w:rsidTr="000E373B">
        <w:trPr>
          <w:trHeight w:val="41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22D979F" w14:textId="77777777" w:rsidR="00052A6A" w:rsidRPr="00367A13" w:rsidRDefault="00052A6A" w:rsidP="00052A6A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MONITOR</w:t>
            </w:r>
          </w:p>
        </w:tc>
      </w:tr>
      <w:tr w:rsidR="00052A6A" w:rsidRPr="00367A13" w14:paraId="5C83DD44" w14:textId="77777777" w:rsidTr="00281876">
        <w:trPr>
          <w:trHeight w:val="550"/>
        </w:trPr>
        <w:tc>
          <w:tcPr>
            <w:tcW w:w="5524" w:type="dxa"/>
            <w:shd w:val="clear" w:color="auto" w:fill="D9D9D9" w:themeFill="background1" w:themeFillShade="D9"/>
          </w:tcPr>
          <w:p w14:paraId="427F15B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070059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04922C20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76B36DB0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6B7317C3" w14:textId="77777777" w:rsidTr="009C66FE">
        <w:trPr>
          <w:trHeight w:val="297"/>
        </w:trPr>
        <w:tc>
          <w:tcPr>
            <w:tcW w:w="5524" w:type="dxa"/>
            <w:shd w:val="clear" w:color="auto" w:fill="auto"/>
          </w:tcPr>
          <w:p w14:paraId="49CC5BEF" w14:textId="411E0621" w:rsidR="00052A6A" w:rsidRPr="009C66FE" w:rsidRDefault="009C66FE" w:rsidP="009C66FE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</w:rPr>
              <w:t xml:space="preserve">Sprzęt producentów: </w:t>
            </w:r>
            <w:hyperlink r:id="rId18" w:history="1">
              <w:r w:rsidRPr="009C66FE">
                <w:rPr>
                  <w:rFonts w:asciiTheme="minorHAnsi" w:hAnsiTheme="minorHAnsi" w:cs="Arial"/>
                  <w:sz w:val="20"/>
                </w:rPr>
                <w:t>Dell</w:t>
              </w:r>
            </w:hyperlink>
            <w:r w:rsidRPr="009C66FE">
              <w:rPr>
                <w:rFonts w:asciiTheme="minorHAnsi" w:hAnsiTheme="minorHAnsi" w:cs="Arial"/>
                <w:sz w:val="20"/>
              </w:rPr>
              <w:t xml:space="preserve">, </w:t>
            </w:r>
            <w:hyperlink r:id="rId19" w:history="1">
              <w:r w:rsidRPr="009C66FE">
                <w:rPr>
                  <w:rFonts w:asciiTheme="minorHAnsi" w:hAnsiTheme="minorHAnsi" w:cs="Arial"/>
                  <w:sz w:val="20"/>
                </w:rPr>
                <w:t>HP</w:t>
              </w:r>
            </w:hyperlink>
            <w:r w:rsidRPr="009C66FE">
              <w:rPr>
                <w:rFonts w:asciiTheme="minorHAnsi" w:hAnsiTheme="minorHAnsi" w:cs="Arial"/>
                <w:sz w:val="20"/>
              </w:rPr>
              <w:t xml:space="preserve">, Lenovo, NEC, </w:t>
            </w:r>
            <w:proofErr w:type="spellStart"/>
            <w:r w:rsidRPr="009C66FE">
              <w:rPr>
                <w:rFonts w:asciiTheme="minorHAnsi" w:hAnsiTheme="minorHAnsi" w:cs="Arial"/>
                <w:sz w:val="20"/>
              </w:rPr>
              <w:t>Iiyama</w:t>
            </w:r>
            <w:proofErr w:type="spellEnd"/>
            <w:r w:rsidRPr="009C66FE">
              <w:rPr>
                <w:rFonts w:asciiTheme="minorHAnsi" w:hAnsiTheme="minorHAnsi" w:cs="Arial"/>
                <w:sz w:val="20"/>
              </w:rPr>
              <w:t>, Eizo</w:t>
            </w:r>
          </w:p>
        </w:tc>
        <w:tc>
          <w:tcPr>
            <w:tcW w:w="4677" w:type="dxa"/>
          </w:tcPr>
          <w:p w14:paraId="3FEFBEA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68F3321E" w14:textId="77777777" w:rsidTr="00281876">
        <w:tc>
          <w:tcPr>
            <w:tcW w:w="5524" w:type="dxa"/>
          </w:tcPr>
          <w:p w14:paraId="3AFFA982" w14:textId="35E42945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Typ ekranu: Panoramiczny matryca min. 24” IPS</w:t>
            </w:r>
          </w:p>
        </w:tc>
        <w:tc>
          <w:tcPr>
            <w:tcW w:w="4677" w:type="dxa"/>
          </w:tcPr>
          <w:p w14:paraId="7D16A635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609C0BD" w14:textId="77777777" w:rsidTr="00281876">
        <w:tc>
          <w:tcPr>
            <w:tcW w:w="5524" w:type="dxa"/>
          </w:tcPr>
          <w:p w14:paraId="47030012" w14:textId="325FF7C0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Jasność: min. 300 cd/m2</w:t>
            </w:r>
          </w:p>
        </w:tc>
        <w:tc>
          <w:tcPr>
            <w:tcW w:w="4677" w:type="dxa"/>
          </w:tcPr>
          <w:p w14:paraId="592686A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1B549FE" w14:textId="77777777" w:rsidTr="00281876">
        <w:trPr>
          <w:trHeight w:val="208"/>
        </w:trPr>
        <w:tc>
          <w:tcPr>
            <w:tcW w:w="5524" w:type="dxa"/>
          </w:tcPr>
          <w:p w14:paraId="76E4F215" w14:textId="7371B9F7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Kontrast statyczny: min. 1000:1</w:t>
            </w:r>
          </w:p>
        </w:tc>
        <w:tc>
          <w:tcPr>
            <w:tcW w:w="4677" w:type="dxa"/>
          </w:tcPr>
          <w:p w14:paraId="482800D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4959B46" w14:textId="77777777" w:rsidTr="00281876">
        <w:tc>
          <w:tcPr>
            <w:tcW w:w="5524" w:type="dxa"/>
          </w:tcPr>
          <w:p w14:paraId="6E8AB418" w14:textId="30F8A627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Rozdzielczość: 1920 x 1200</w:t>
            </w:r>
          </w:p>
        </w:tc>
        <w:tc>
          <w:tcPr>
            <w:tcW w:w="4677" w:type="dxa"/>
          </w:tcPr>
          <w:p w14:paraId="5A2BFCF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2A0AE66" w14:textId="77777777" w:rsidTr="00281876">
        <w:tc>
          <w:tcPr>
            <w:tcW w:w="5524" w:type="dxa"/>
          </w:tcPr>
          <w:p w14:paraId="0071DC6B" w14:textId="72DF90AA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Kąty widzenia (pion/poziom): min. 170°/170°</w:t>
            </w:r>
          </w:p>
        </w:tc>
        <w:tc>
          <w:tcPr>
            <w:tcW w:w="4677" w:type="dxa"/>
          </w:tcPr>
          <w:p w14:paraId="2B2196B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5E3A291" w14:textId="77777777" w:rsidTr="00281876">
        <w:tc>
          <w:tcPr>
            <w:tcW w:w="5524" w:type="dxa"/>
          </w:tcPr>
          <w:p w14:paraId="6161A9CC" w14:textId="2FE38103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Powłoka powierzchni ekranu: przeciwodblaskowa</w:t>
            </w:r>
          </w:p>
        </w:tc>
        <w:tc>
          <w:tcPr>
            <w:tcW w:w="4677" w:type="dxa"/>
          </w:tcPr>
          <w:p w14:paraId="7ABBE8E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9451C70" w14:textId="77777777" w:rsidTr="00281876">
        <w:tc>
          <w:tcPr>
            <w:tcW w:w="5524" w:type="dxa"/>
          </w:tcPr>
          <w:p w14:paraId="32C928F9" w14:textId="46B55655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Zakres pochylenia monitora: minimum od -5° do minimum +20°</w:t>
            </w:r>
          </w:p>
        </w:tc>
        <w:tc>
          <w:tcPr>
            <w:tcW w:w="4677" w:type="dxa"/>
          </w:tcPr>
          <w:p w14:paraId="6A35B3F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473954E" w14:textId="77777777" w:rsidTr="00281876">
        <w:tc>
          <w:tcPr>
            <w:tcW w:w="5524" w:type="dxa"/>
          </w:tcPr>
          <w:p w14:paraId="29B7FB8C" w14:textId="759EDA41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PIVOT</w:t>
            </w:r>
          </w:p>
        </w:tc>
        <w:tc>
          <w:tcPr>
            <w:tcW w:w="4677" w:type="dxa"/>
          </w:tcPr>
          <w:p w14:paraId="1239F4D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0A7C5EC" w14:textId="77777777" w:rsidTr="009C66FE">
        <w:trPr>
          <w:trHeight w:val="363"/>
        </w:trPr>
        <w:tc>
          <w:tcPr>
            <w:tcW w:w="5524" w:type="dxa"/>
          </w:tcPr>
          <w:p w14:paraId="7133B510" w14:textId="28B02487" w:rsidR="00052A6A" w:rsidRPr="009C66FE" w:rsidRDefault="00BE0D0C" w:rsidP="009C66FE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Złącza wbudowane min </w:t>
            </w:r>
            <w:r w:rsidR="009C66FE"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15-stykowe złącze D-</w:t>
            </w:r>
            <w:proofErr w:type="spellStart"/>
            <w:r w:rsidR="009C66FE"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="009C66FE"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 Display Port</w:t>
            </w:r>
          </w:p>
        </w:tc>
        <w:tc>
          <w:tcPr>
            <w:tcW w:w="4677" w:type="dxa"/>
          </w:tcPr>
          <w:p w14:paraId="67B61DF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34912C5" w14:textId="77777777" w:rsidTr="00281876">
        <w:tc>
          <w:tcPr>
            <w:tcW w:w="5524" w:type="dxa"/>
          </w:tcPr>
          <w:p w14:paraId="50FE09ED" w14:textId="31BA587D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Inne: hub min 2x USB</w:t>
            </w:r>
          </w:p>
        </w:tc>
        <w:tc>
          <w:tcPr>
            <w:tcW w:w="4677" w:type="dxa"/>
          </w:tcPr>
          <w:p w14:paraId="3CCF99B9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EAE6000" w14:textId="77777777" w:rsidTr="00281876">
        <w:tc>
          <w:tcPr>
            <w:tcW w:w="5524" w:type="dxa"/>
          </w:tcPr>
          <w:p w14:paraId="33AC615A" w14:textId="7673BDAC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Monitor musi b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yć wykonany</w:t>
            </w: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zgodnie z normami i posiadać Certyfikat TCO 6.0.</w:t>
            </w:r>
          </w:p>
        </w:tc>
        <w:tc>
          <w:tcPr>
            <w:tcW w:w="4677" w:type="dxa"/>
          </w:tcPr>
          <w:p w14:paraId="771F814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B2F0211" w14:textId="77777777" w:rsidTr="00281876">
        <w:tc>
          <w:tcPr>
            <w:tcW w:w="5524" w:type="dxa"/>
          </w:tcPr>
          <w:p w14:paraId="3642738B" w14:textId="25B83AA2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Wymagana ilość, rodzaj i rozmieszczenie (na zewnątrz obudowy monitora) portów USB oraz złącz graficznych nie może być osiągnięta w wyniku stosowania konwerterów, przejściówek, adapterów itp.</w:t>
            </w:r>
          </w:p>
        </w:tc>
        <w:tc>
          <w:tcPr>
            <w:tcW w:w="4677" w:type="dxa"/>
          </w:tcPr>
          <w:p w14:paraId="2E576E4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2BD59238" w14:textId="77777777" w:rsidTr="000E373B">
        <w:trPr>
          <w:trHeight w:val="384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4898C3C" w14:textId="46F27EF5" w:rsidR="00643C58" w:rsidRPr="00367A13" w:rsidRDefault="00643C58" w:rsidP="00643C58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MONITOR 27’’ DLA SŁUŻB DYSPOZYTORSKICH</w:t>
            </w:r>
          </w:p>
        </w:tc>
      </w:tr>
      <w:tr w:rsidR="00643C58" w:rsidRPr="00367A13" w14:paraId="54630C57" w14:textId="77777777" w:rsidTr="00643C58">
        <w:trPr>
          <w:trHeight w:val="550"/>
        </w:trPr>
        <w:tc>
          <w:tcPr>
            <w:tcW w:w="5524" w:type="dxa"/>
            <w:shd w:val="clear" w:color="auto" w:fill="D9D9D9" w:themeFill="background1" w:themeFillShade="D9"/>
          </w:tcPr>
          <w:p w14:paraId="073EF5FA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156F1C9D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62A96DA1" w14:textId="77777777" w:rsidR="00643C58" w:rsidRPr="00367A13" w:rsidRDefault="00643C58" w:rsidP="00C82900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18DF94FA" w14:textId="77777777" w:rsidR="00643C58" w:rsidRPr="00367A13" w:rsidRDefault="00643C58" w:rsidP="00C82900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643C58" w:rsidRPr="00367A13" w14:paraId="6974E48B" w14:textId="77777777" w:rsidTr="00BE0D0C">
        <w:trPr>
          <w:trHeight w:val="279"/>
        </w:trPr>
        <w:tc>
          <w:tcPr>
            <w:tcW w:w="5524" w:type="dxa"/>
          </w:tcPr>
          <w:p w14:paraId="76DD576B" w14:textId="3CAD284D" w:rsidR="00643C58" w:rsidRPr="009C66FE" w:rsidRDefault="009C66FE" w:rsidP="009C66FE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20" w:history="1">
              <w:r w:rsidRPr="009C66FE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9C66FE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21" w:history="1">
              <w:r w:rsidRPr="009C66FE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9C66FE">
              <w:rPr>
                <w:rFonts w:asciiTheme="minorHAnsi" w:hAnsiTheme="minorHAnsi" w:cs="Arial"/>
                <w:sz w:val="20"/>
                <w:szCs w:val="20"/>
              </w:rPr>
              <w:t xml:space="preserve">, NEC, Lenovo, </w:t>
            </w:r>
            <w:proofErr w:type="spellStart"/>
            <w:r w:rsidRPr="009C66FE">
              <w:rPr>
                <w:rFonts w:asciiTheme="minorHAnsi" w:hAnsiTheme="minorHAnsi" w:cs="Arial"/>
                <w:sz w:val="20"/>
                <w:szCs w:val="20"/>
              </w:rPr>
              <w:t>Iiyama</w:t>
            </w:r>
            <w:proofErr w:type="spellEnd"/>
            <w:r w:rsidRPr="009C66FE">
              <w:rPr>
                <w:rFonts w:asciiTheme="minorHAnsi" w:hAnsiTheme="minorHAnsi" w:cs="Arial"/>
                <w:sz w:val="20"/>
                <w:szCs w:val="20"/>
              </w:rPr>
              <w:t>, Eizo</w:t>
            </w:r>
          </w:p>
        </w:tc>
        <w:tc>
          <w:tcPr>
            <w:tcW w:w="4677" w:type="dxa"/>
          </w:tcPr>
          <w:p w14:paraId="246FA0B4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43C58" w:rsidRPr="00367A13" w14:paraId="7AAFAC02" w14:textId="77777777" w:rsidTr="00643C58">
        <w:tc>
          <w:tcPr>
            <w:tcW w:w="5524" w:type="dxa"/>
          </w:tcPr>
          <w:p w14:paraId="44708974" w14:textId="0B19EBFA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Typ ekranu: Panoramiczny matryca min. 27” IPS</w:t>
            </w:r>
          </w:p>
        </w:tc>
        <w:tc>
          <w:tcPr>
            <w:tcW w:w="4677" w:type="dxa"/>
          </w:tcPr>
          <w:p w14:paraId="2C5602A1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23A57A9B" w14:textId="77777777" w:rsidTr="00643C58">
        <w:tc>
          <w:tcPr>
            <w:tcW w:w="5524" w:type="dxa"/>
          </w:tcPr>
          <w:p w14:paraId="4066BA8B" w14:textId="1F27FCA4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Powłoka powierzchni ekranu: przeciwodblaskowa;</w:t>
            </w:r>
          </w:p>
        </w:tc>
        <w:tc>
          <w:tcPr>
            <w:tcW w:w="4677" w:type="dxa"/>
          </w:tcPr>
          <w:p w14:paraId="400F3D0A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31C56AAD" w14:textId="77777777" w:rsidTr="00643C58">
        <w:trPr>
          <w:trHeight w:val="208"/>
        </w:trPr>
        <w:tc>
          <w:tcPr>
            <w:tcW w:w="5524" w:type="dxa"/>
          </w:tcPr>
          <w:p w14:paraId="1E5D5B36" w14:textId="4DE6462C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Podświetlenie: LED</w:t>
            </w:r>
          </w:p>
        </w:tc>
        <w:tc>
          <w:tcPr>
            <w:tcW w:w="4677" w:type="dxa"/>
          </w:tcPr>
          <w:p w14:paraId="7E80E45B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489FAFE2" w14:textId="77777777" w:rsidTr="00643C58">
        <w:tc>
          <w:tcPr>
            <w:tcW w:w="5524" w:type="dxa"/>
          </w:tcPr>
          <w:p w14:paraId="7D9A2CCF" w14:textId="3F1B3E4A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Rozdzielczość natywna: 2560 x 1440</w:t>
            </w:r>
          </w:p>
        </w:tc>
        <w:tc>
          <w:tcPr>
            <w:tcW w:w="4677" w:type="dxa"/>
          </w:tcPr>
          <w:p w14:paraId="1EB609B9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5C31E726" w14:textId="77777777" w:rsidTr="00643C58">
        <w:tc>
          <w:tcPr>
            <w:tcW w:w="5524" w:type="dxa"/>
          </w:tcPr>
          <w:p w14:paraId="312B5B5A" w14:textId="09D6FC11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Współczynnik proporcji: 16:9</w:t>
            </w:r>
          </w:p>
        </w:tc>
        <w:tc>
          <w:tcPr>
            <w:tcW w:w="4677" w:type="dxa"/>
          </w:tcPr>
          <w:p w14:paraId="675C54E6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3DC28EA1" w14:textId="77777777" w:rsidTr="00643C58">
        <w:tc>
          <w:tcPr>
            <w:tcW w:w="5524" w:type="dxa"/>
          </w:tcPr>
          <w:p w14:paraId="017D96B8" w14:textId="582297A1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Jasność: min. 350 cd/m2</w:t>
            </w:r>
          </w:p>
        </w:tc>
        <w:tc>
          <w:tcPr>
            <w:tcW w:w="4677" w:type="dxa"/>
          </w:tcPr>
          <w:p w14:paraId="4A0BB243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5DD71CFC" w14:textId="77777777" w:rsidTr="00643C58">
        <w:tc>
          <w:tcPr>
            <w:tcW w:w="5524" w:type="dxa"/>
          </w:tcPr>
          <w:p w14:paraId="6BE69712" w14:textId="6559C2FD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Kontrast statyczny: min. 1000:1</w:t>
            </w:r>
          </w:p>
        </w:tc>
        <w:tc>
          <w:tcPr>
            <w:tcW w:w="4677" w:type="dxa"/>
          </w:tcPr>
          <w:p w14:paraId="083E6C8D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74D8C859" w14:textId="77777777" w:rsidTr="00643C58">
        <w:tc>
          <w:tcPr>
            <w:tcW w:w="5524" w:type="dxa"/>
          </w:tcPr>
          <w:p w14:paraId="207FDF7E" w14:textId="561A635C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Czas reakcji matrycy: max 8 ms (Grey-To-Grey)</w:t>
            </w:r>
          </w:p>
        </w:tc>
        <w:tc>
          <w:tcPr>
            <w:tcW w:w="4677" w:type="dxa"/>
          </w:tcPr>
          <w:p w14:paraId="64ADA67C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3DB212EE" w14:textId="77777777" w:rsidTr="00CC68C9">
        <w:trPr>
          <w:trHeight w:val="385"/>
        </w:trPr>
        <w:tc>
          <w:tcPr>
            <w:tcW w:w="5524" w:type="dxa"/>
          </w:tcPr>
          <w:p w14:paraId="3B8AEE5A" w14:textId="5E250B1E" w:rsidR="00643C58" w:rsidRPr="009C66FE" w:rsidRDefault="009C66FE" w:rsidP="009C66FE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Kąty widzenia (pion/poziom): min. 178°/178°;</w:t>
            </w:r>
          </w:p>
        </w:tc>
        <w:tc>
          <w:tcPr>
            <w:tcW w:w="4677" w:type="dxa"/>
          </w:tcPr>
          <w:p w14:paraId="5BE6BB73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4A6C996A" w14:textId="77777777" w:rsidTr="00643C58">
        <w:tc>
          <w:tcPr>
            <w:tcW w:w="5524" w:type="dxa"/>
          </w:tcPr>
          <w:p w14:paraId="738CFA5E" w14:textId="17460F5A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 xml:space="preserve">Zakres pochylenia monitora: </w:t>
            </w: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minimum od -5° do minimum +20°</w:t>
            </w:r>
          </w:p>
        </w:tc>
        <w:tc>
          <w:tcPr>
            <w:tcW w:w="4677" w:type="dxa"/>
          </w:tcPr>
          <w:p w14:paraId="026DD40D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7BF9B178" w14:textId="77777777" w:rsidTr="00643C58">
        <w:tc>
          <w:tcPr>
            <w:tcW w:w="5524" w:type="dxa"/>
          </w:tcPr>
          <w:p w14:paraId="4346552C" w14:textId="34B25AB0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</w:t>
            </w:r>
            <w:r w:rsidRPr="009C66FE">
              <w:rPr>
                <w:rFonts w:asciiTheme="minorHAnsi" w:hAnsiTheme="minorHAnsi" w:cs="Arial"/>
                <w:sz w:val="20"/>
                <w:szCs w:val="20"/>
              </w:rPr>
              <w:t>IVOT</w:t>
            </w:r>
          </w:p>
        </w:tc>
        <w:tc>
          <w:tcPr>
            <w:tcW w:w="4677" w:type="dxa"/>
          </w:tcPr>
          <w:p w14:paraId="7C3E4568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C68C9" w:rsidRPr="00367A13" w14:paraId="7711A310" w14:textId="77777777" w:rsidTr="00643C58">
        <w:tc>
          <w:tcPr>
            <w:tcW w:w="5524" w:type="dxa"/>
          </w:tcPr>
          <w:p w14:paraId="7423EAED" w14:textId="3BC9A2D4" w:rsidR="00CC68C9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lastRenderedPageBreak/>
              <w:t>Regulacja wysokości – w zakresie min 110mm</w:t>
            </w:r>
          </w:p>
        </w:tc>
        <w:tc>
          <w:tcPr>
            <w:tcW w:w="4677" w:type="dxa"/>
          </w:tcPr>
          <w:p w14:paraId="20F8779E" w14:textId="77777777" w:rsidR="00CC68C9" w:rsidRPr="00367A13" w:rsidRDefault="00CC68C9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C68C9" w:rsidRPr="00367A13" w14:paraId="45DCB2D2" w14:textId="77777777" w:rsidTr="00643C58">
        <w:tc>
          <w:tcPr>
            <w:tcW w:w="5524" w:type="dxa"/>
          </w:tcPr>
          <w:p w14:paraId="5DE8BC1B" w14:textId="5655FF42" w:rsidR="00CC68C9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Szerokość ramki górnej i bocznej wraz z martwym polem matrycy (do granicy wyświetlanego obrazu) - Max 8 mm</w:t>
            </w:r>
          </w:p>
        </w:tc>
        <w:tc>
          <w:tcPr>
            <w:tcW w:w="4677" w:type="dxa"/>
          </w:tcPr>
          <w:p w14:paraId="448538B1" w14:textId="77777777" w:rsidR="00CC68C9" w:rsidRPr="00367A13" w:rsidRDefault="00CC68C9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C68C9" w:rsidRPr="00367A13" w14:paraId="7499E4B1" w14:textId="77777777" w:rsidTr="00643C58">
        <w:tc>
          <w:tcPr>
            <w:tcW w:w="5524" w:type="dxa"/>
          </w:tcPr>
          <w:p w14:paraId="21901A42" w14:textId="7754E61C" w:rsidR="00CC68C9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Złącza wbudowane co najmniej : 1xDisplay Port 1,2;</w:t>
            </w:r>
          </w:p>
        </w:tc>
        <w:tc>
          <w:tcPr>
            <w:tcW w:w="4677" w:type="dxa"/>
          </w:tcPr>
          <w:p w14:paraId="304C27A6" w14:textId="77777777" w:rsidR="00CC68C9" w:rsidRPr="00367A13" w:rsidRDefault="00CC68C9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7A3B84AB" w14:textId="77777777" w:rsidTr="00643C58">
        <w:tc>
          <w:tcPr>
            <w:tcW w:w="5524" w:type="dxa"/>
          </w:tcPr>
          <w:p w14:paraId="351A5130" w14:textId="7A756971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Monitor musi być wykonany zgodnie z normami i posiadać Certyfikat TCO 6.0.</w:t>
            </w:r>
          </w:p>
        </w:tc>
        <w:tc>
          <w:tcPr>
            <w:tcW w:w="4677" w:type="dxa"/>
          </w:tcPr>
          <w:p w14:paraId="4DA97D5F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4E3026A0" w14:textId="77777777" w:rsidTr="009C66FE">
        <w:trPr>
          <w:trHeight w:val="355"/>
        </w:trPr>
        <w:tc>
          <w:tcPr>
            <w:tcW w:w="5524" w:type="dxa"/>
          </w:tcPr>
          <w:p w14:paraId="585D882F" w14:textId="0A27ECB1" w:rsidR="00643C58" w:rsidRPr="009C66FE" w:rsidRDefault="009C66FE" w:rsidP="009C66FE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Monitor musi posiadać trwale oznaczone logo producenta</w:t>
            </w:r>
          </w:p>
        </w:tc>
        <w:tc>
          <w:tcPr>
            <w:tcW w:w="4677" w:type="dxa"/>
          </w:tcPr>
          <w:p w14:paraId="173E5ADA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01807" w:rsidRPr="00367A13" w14:paraId="072EA3DB" w14:textId="77777777" w:rsidTr="00501807">
        <w:trPr>
          <w:trHeight w:val="315"/>
        </w:trPr>
        <w:tc>
          <w:tcPr>
            <w:tcW w:w="5524" w:type="dxa"/>
          </w:tcPr>
          <w:p w14:paraId="490AE878" w14:textId="04C74F24" w:rsidR="00501807" w:rsidRPr="009C66FE" w:rsidRDefault="009C66FE" w:rsidP="009C66FE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Wymagana ilość, rodzaj i rozmieszczenie (na zewnątrz obudowy monitora) portów USB oraz złącz graficznych nie może być osiągnięta w wyniku stosowania konwerterów, przejściówek, adapterów itp. Wraz z monitorem należy dostarczyć komplet niezbędnych kabli (przewodów) sygnałowych i zasilających umożliwiających uzyskanie pełnej funkcjonalności</w:t>
            </w:r>
          </w:p>
        </w:tc>
        <w:tc>
          <w:tcPr>
            <w:tcW w:w="4677" w:type="dxa"/>
          </w:tcPr>
          <w:p w14:paraId="42851976" w14:textId="77777777" w:rsidR="00501807" w:rsidRPr="00367A13" w:rsidRDefault="00501807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1D02393" w14:textId="77777777" w:rsidTr="000E373B">
        <w:trPr>
          <w:trHeight w:val="403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C5C73B7" w14:textId="1FD97EF9" w:rsidR="00052A6A" w:rsidRPr="00367A13" w:rsidRDefault="00A9184D" w:rsidP="00A9184D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KOMPUTER ROZSZERZONY STACJONARNY TYPU TOWER (DLA SŁUŻB DYSPOZYTORSKICH)</w:t>
            </w:r>
          </w:p>
        </w:tc>
      </w:tr>
      <w:tr w:rsidR="00052A6A" w:rsidRPr="00367A13" w14:paraId="23202122" w14:textId="77777777" w:rsidTr="00281876">
        <w:trPr>
          <w:trHeight w:val="617"/>
        </w:trPr>
        <w:tc>
          <w:tcPr>
            <w:tcW w:w="5524" w:type="dxa"/>
            <w:shd w:val="clear" w:color="auto" w:fill="D9D9D9" w:themeFill="background1" w:themeFillShade="D9"/>
          </w:tcPr>
          <w:p w14:paraId="18F18E0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05E365CA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7FC49A6B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3465093C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Wykonawca)</w:t>
            </w:r>
          </w:p>
        </w:tc>
      </w:tr>
      <w:tr w:rsidR="00052A6A" w:rsidRPr="00367A13" w14:paraId="2068EEF4" w14:textId="77777777" w:rsidTr="00BE0D0C">
        <w:trPr>
          <w:trHeight w:val="267"/>
        </w:trPr>
        <w:tc>
          <w:tcPr>
            <w:tcW w:w="5524" w:type="dxa"/>
            <w:shd w:val="clear" w:color="auto" w:fill="auto"/>
          </w:tcPr>
          <w:p w14:paraId="22A3E321" w14:textId="118EFD93" w:rsidR="00052A6A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22" w:history="1">
              <w:r w:rsidRPr="00015A39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23" w:history="1">
              <w:r w:rsidRPr="00015A39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015A39">
              <w:rPr>
                <w:rFonts w:asciiTheme="minorHAnsi" w:hAnsiTheme="minorHAnsi" w:cs="Arial"/>
                <w:sz w:val="20"/>
                <w:szCs w:val="20"/>
              </w:rPr>
              <w:t>, Lenovo, Fujitsu</w:t>
            </w:r>
          </w:p>
        </w:tc>
        <w:tc>
          <w:tcPr>
            <w:tcW w:w="4677" w:type="dxa"/>
          </w:tcPr>
          <w:p w14:paraId="044D314C" w14:textId="726EE652" w:rsidR="00052A6A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4EC64D95" w14:textId="77777777" w:rsidTr="00367A13">
        <w:trPr>
          <w:trHeight w:val="976"/>
        </w:trPr>
        <w:tc>
          <w:tcPr>
            <w:tcW w:w="5524" w:type="dxa"/>
          </w:tcPr>
          <w:p w14:paraId="74A3BEE9" w14:textId="6A0689D6" w:rsidR="00052A6A" w:rsidRPr="00015A39" w:rsidRDefault="00015A39" w:rsidP="00015A39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Procesor Intel </w:t>
            </w:r>
            <w:proofErr w:type="spellStart"/>
            <w:r w:rsidRPr="00015A39">
              <w:rPr>
                <w:rFonts w:asciiTheme="minorHAnsi" w:hAnsiTheme="minorHAnsi" w:cs="Arial"/>
                <w:sz w:val="20"/>
                <w:szCs w:val="20"/>
              </w:rPr>
              <w:t>Core</w:t>
            </w:r>
            <w:proofErr w:type="spellEnd"/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z serii „i5” min. siódmej generacji, musi osiągać w teście wydajności dostępnym na stronie http://cpubenchmark.net co najmniej 7000 punktów testu </w:t>
            </w:r>
            <w:proofErr w:type="spellStart"/>
            <w:r w:rsidRPr="00015A39">
              <w:rPr>
                <w:rFonts w:asciiTheme="minorHAnsi" w:hAnsiTheme="minorHAnsi" w:cs="Arial"/>
                <w:sz w:val="20"/>
                <w:szCs w:val="20"/>
              </w:rPr>
              <w:t>Passmark</w:t>
            </w:r>
            <w:proofErr w:type="spellEnd"/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CPU Mark</w:t>
            </w:r>
          </w:p>
        </w:tc>
        <w:tc>
          <w:tcPr>
            <w:tcW w:w="4677" w:type="dxa"/>
          </w:tcPr>
          <w:p w14:paraId="48DFDA4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42AA532" w14:textId="77777777" w:rsidTr="00015A39">
        <w:trPr>
          <w:trHeight w:val="618"/>
        </w:trPr>
        <w:tc>
          <w:tcPr>
            <w:tcW w:w="5524" w:type="dxa"/>
          </w:tcPr>
          <w:p w14:paraId="289B1AE8" w14:textId="6F145351" w:rsidR="00052A6A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>Pamięć operacyjna: min 8 GB o częstotliwości taktowania min. 2400 MHz możliwość rozbudowy do min 64GB</w:t>
            </w:r>
          </w:p>
        </w:tc>
        <w:tc>
          <w:tcPr>
            <w:tcW w:w="4677" w:type="dxa"/>
          </w:tcPr>
          <w:p w14:paraId="6163FE96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1DD14AA" w14:textId="77777777" w:rsidTr="006F1345">
        <w:trPr>
          <w:trHeight w:val="597"/>
        </w:trPr>
        <w:tc>
          <w:tcPr>
            <w:tcW w:w="5524" w:type="dxa"/>
          </w:tcPr>
          <w:p w14:paraId="03104DCD" w14:textId="249C8003" w:rsidR="00052A6A" w:rsidRPr="00015A39" w:rsidRDefault="00015A39" w:rsidP="00527B52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Parametry pamięci masowej: dysk SSD o pojemności minimum 240GB, </w:t>
            </w:r>
            <w:r w:rsidRPr="00015A3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M.2</w:t>
            </w:r>
            <w:r w:rsidRPr="00015A39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</w:tc>
        <w:tc>
          <w:tcPr>
            <w:tcW w:w="4677" w:type="dxa"/>
          </w:tcPr>
          <w:p w14:paraId="238574C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0BBFD60" w14:textId="77777777" w:rsidTr="00367A13">
        <w:trPr>
          <w:trHeight w:val="555"/>
        </w:trPr>
        <w:tc>
          <w:tcPr>
            <w:tcW w:w="5524" w:type="dxa"/>
          </w:tcPr>
          <w:p w14:paraId="296E949A" w14:textId="56F5DD75" w:rsidR="00052A6A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Grafika ze wsparciem dla min. DirectX 11.1, Open GL 1.2, </w:t>
            </w:r>
            <w:proofErr w:type="spellStart"/>
            <w:r w:rsidRPr="00015A39">
              <w:rPr>
                <w:rFonts w:asciiTheme="minorHAnsi" w:hAnsiTheme="minorHAnsi" w:cs="Arial"/>
                <w:sz w:val="20"/>
                <w:szCs w:val="20"/>
              </w:rPr>
              <w:t>Shader</w:t>
            </w:r>
            <w:proofErr w:type="spellEnd"/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5.0 – o</w:t>
            </w:r>
            <w:r w:rsidR="001E32D3">
              <w:rPr>
                <w:rFonts w:asciiTheme="minorHAnsi" w:hAnsiTheme="minorHAnsi" w:cs="Arial"/>
                <w:sz w:val="20"/>
                <w:szCs w:val="20"/>
              </w:rPr>
              <w:t>bsługująca min. 1GB pamięci i</w:t>
            </w: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rozdzielczość min. 2560 x 1440</w:t>
            </w:r>
          </w:p>
        </w:tc>
        <w:tc>
          <w:tcPr>
            <w:tcW w:w="4677" w:type="dxa"/>
          </w:tcPr>
          <w:p w14:paraId="12479F6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3163565" w14:textId="77777777" w:rsidTr="00367A13">
        <w:trPr>
          <w:trHeight w:val="556"/>
        </w:trPr>
        <w:tc>
          <w:tcPr>
            <w:tcW w:w="5524" w:type="dxa"/>
          </w:tcPr>
          <w:p w14:paraId="26F4317B" w14:textId="6717C7EE" w:rsidR="00052A6A" w:rsidRPr="00015A39" w:rsidRDefault="00015A39" w:rsidP="00015A39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>Wyposażenie multimedialne: Karta dźwiękowa zintegrowana z płytą główną, zgodna z High Definition</w:t>
            </w:r>
          </w:p>
        </w:tc>
        <w:tc>
          <w:tcPr>
            <w:tcW w:w="4677" w:type="dxa"/>
          </w:tcPr>
          <w:p w14:paraId="011AFADA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AE770E4" w14:textId="77777777" w:rsidTr="00281876">
        <w:trPr>
          <w:trHeight w:val="836"/>
        </w:trPr>
        <w:tc>
          <w:tcPr>
            <w:tcW w:w="5524" w:type="dxa"/>
          </w:tcPr>
          <w:p w14:paraId="060B2004" w14:textId="0F46B8A6" w:rsidR="00052A6A" w:rsidRPr="00015A39" w:rsidRDefault="00015A39" w:rsidP="00D528EA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Obudowa Typu </w:t>
            </w:r>
            <w:proofErr w:type="spellStart"/>
            <w:r w:rsidRPr="00015A39">
              <w:rPr>
                <w:rFonts w:asciiTheme="minorHAnsi" w:hAnsiTheme="minorHAnsi" w:cs="Arial"/>
                <w:sz w:val="20"/>
                <w:szCs w:val="20"/>
              </w:rPr>
              <w:t>MiniTower</w:t>
            </w:r>
            <w:proofErr w:type="spellEnd"/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z obsługą kart PCI Express wyłącznie o pełnym profilu, wyposażona w min. </w:t>
            </w:r>
            <w:r w:rsidRPr="0080381B">
              <w:rPr>
                <w:rFonts w:asciiTheme="minorHAnsi" w:hAnsiTheme="minorHAnsi" w:cs="Arial"/>
                <w:strike/>
                <w:sz w:val="20"/>
                <w:szCs w:val="20"/>
                <w:highlight w:val="yellow"/>
              </w:rPr>
              <w:t xml:space="preserve">4 </w:t>
            </w:r>
            <w:r w:rsidR="00D528EA" w:rsidRPr="00190D46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3 </w:t>
            </w:r>
            <w:r w:rsidRPr="00190D46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kieszenie: 1 szt. 5,25” zewnętrzne </w:t>
            </w:r>
            <w:r w:rsidRPr="0080381B">
              <w:rPr>
                <w:rFonts w:asciiTheme="minorHAnsi" w:hAnsiTheme="minorHAnsi" w:cs="Arial"/>
                <w:strike/>
                <w:sz w:val="20"/>
                <w:szCs w:val="20"/>
                <w:highlight w:val="yellow"/>
              </w:rPr>
              <w:t xml:space="preserve">(dopuszcza się, by jedna z zatok umożliwiała zamontowanie napędu optycznego typu </w:t>
            </w:r>
            <w:proofErr w:type="spellStart"/>
            <w:r w:rsidRPr="0080381B">
              <w:rPr>
                <w:rFonts w:asciiTheme="minorHAnsi" w:hAnsiTheme="minorHAnsi" w:cs="Arial"/>
                <w:strike/>
                <w:sz w:val="20"/>
                <w:szCs w:val="20"/>
                <w:highlight w:val="yellow"/>
              </w:rPr>
              <w:t>slim</w:t>
            </w:r>
            <w:proofErr w:type="spellEnd"/>
            <w:r w:rsidRPr="0080381B">
              <w:rPr>
                <w:rFonts w:asciiTheme="minorHAnsi" w:hAnsiTheme="minorHAnsi" w:cs="Arial"/>
                <w:strike/>
                <w:sz w:val="20"/>
                <w:szCs w:val="20"/>
                <w:highlight w:val="yellow"/>
              </w:rPr>
              <w:t>),</w:t>
            </w: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2 szt. </w:t>
            </w:r>
            <w:r w:rsidR="00527B52">
              <w:rPr>
                <w:rFonts w:asciiTheme="minorHAnsi" w:hAnsiTheme="minorHAnsi" w:cs="Arial"/>
                <w:sz w:val="20"/>
                <w:szCs w:val="20"/>
              </w:rPr>
              <w:t>2,5”</w:t>
            </w: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4612F">
              <w:rPr>
                <w:rFonts w:asciiTheme="minorHAnsi" w:hAnsiTheme="minorHAnsi" w:cs="Arial"/>
                <w:sz w:val="20"/>
                <w:szCs w:val="20"/>
              </w:rPr>
              <w:t xml:space="preserve">lub 3,5” </w:t>
            </w:r>
            <w:r w:rsidRPr="00015A39">
              <w:rPr>
                <w:rFonts w:asciiTheme="minorHAnsi" w:hAnsiTheme="minorHAnsi" w:cs="Arial"/>
                <w:sz w:val="20"/>
                <w:szCs w:val="20"/>
              </w:rPr>
              <w:t>wewnętrzne</w:t>
            </w:r>
          </w:p>
        </w:tc>
        <w:tc>
          <w:tcPr>
            <w:tcW w:w="4677" w:type="dxa"/>
          </w:tcPr>
          <w:p w14:paraId="73D7DA8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3FB0CA45" w14:textId="77777777" w:rsidTr="00BE0D0C">
        <w:trPr>
          <w:trHeight w:val="491"/>
        </w:trPr>
        <w:tc>
          <w:tcPr>
            <w:tcW w:w="5524" w:type="dxa"/>
          </w:tcPr>
          <w:p w14:paraId="3B64D929" w14:textId="4C4DECDB" w:rsidR="00EE7939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Zasilacz o mocy minimum 250W pracujący w sieci 230V 50/60Hz prądu zmiennego, </w:t>
            </w:r>
            <w:r w:rsidRPr="00015A3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posiadający minimum Certyfikat 80 Plus </w:t>
            </w:r>
            <w:proofErr w:type="spellStart"/>
            <w:r w:rsidRPr="00015A3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Bronze</w:t>
            </w:r>
            <w:proofErr w:type="spellEnd"/>
          </w:p>
        </w:tc>
        <w:tc>
          <w:tcPr>
            <w:tcW w:w="4677" w:type="dxa"/>
          </w:tcPr>
          <w:p w14:paraId="26EBD0AA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A1675C" w14:paraId="57368983" w14:textId="77777777" w:rsidTr="00367A13">
        <w:trPr>
          <w:trHeight w:val="269"/>
        </w:trPr>
        <w:tc>
          <w:tcPr>
            <w:tcW w:w="5524" w:type="dxa"/>
          </w:tcPr>
          <w:p w14:paraId="0E5FAE0C" w14:textId="4AB33759" w:rsidR="00EE7939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>System Microsoft Windows 10 PL x64</w:t>
            </w:r>
          </w:p>
        </w:tc>
        <w:tc>
          <w:tcPr>
            <w:tcW w:w="4677" w:type="dxa"/>
          </w:tcPr>
          <w:p w14:paraId="07A4C56D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EE7939" w:rsidRPr="00367A13" w14:paraId="7633DC06" w14:textId="77777777" w:rsidTr="00281876">
        <w:trPr>
          <w:trHeight w:val="836"/>
        </w:trPr>
        <w:tc>
          <w:tcPr>
            <w:tcW w:w="5524" w:type="dxa"/>
          </w:tcPr>
          <w:p w14:paraId="37C0B8BF" w14:textId="10D07C56" w:rsidR="00EE7939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</w:tc>
        <w:tc>
          <w:tcPr>
            <w:tcW w:w="4677" w:type="dxa"/>
          </w:tcPr>
          <w:p w14:paraId="777C4A1B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A1675C" w14:paraId="2151EFCF" w14:textId="77777777" w:rsidTr="00015A39">
        <w:trPr>
          <w:trHeight w:val="282"/>
        </w:trPr>
        <w:tc>
          <w:tcPr>
            <w:tcW w:w="5524" w:type="dxa"/>
          </w:tcPr>
          <w:p w14:paraId="764AFF1F" w14:textId="77777777" w:rsidR="00015A39" w:rsidRPr="00015A39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Wbudowane porty minimalnie: </w:t>
            </w:r>
          </w:p>
          <w:p w14:paraId="362A3ECD" w14:textId="77777777" w:rsidR="00015A39" w:rsidRPr="00015A39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- 2 x złącze </w:t>
            </w:r>
            <w:proofErr w:type="spellStart"/>
            <w:r w:rsidRPr="00015A39">
              <w:rPr>
                <w:rFonts w:asciiTheme="minorHAnsi" w:hAnsiTheme="minorHAnsi" w:cs="Arial"/>
                <w:sz w:val="20"/>
                <w:szCs w:val="20"/>
              </w:rPr>
              <w:t>DisplayPort</w:t>
            </w:r>
            <w:proofErr w:type="spellEnd"/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DB7FFBD" w14:textId="77777777" w:rsidR="00015A39" w:rsidRPr="00015A39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- 1 x RJ 45 10/100/1000 Ethernet, </w:t>
            </w:r>
          </w:p>
          <w:p w14:paraId="66DAB127" w14:textId="4F63C1B7" w:rsidR="00015A39" w:rsidRPr="0080381B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trike/>
                <w:sz w:val="20"/>
                <w:szCs w:val="20"/>
                <w:highlight w:val="yellow"/>
              </w:rPr>
            </w:pPr>
            <w:r w:rsidRPr="0080381B">
              <w:rPr>
                <w:rFonts w:asciiTheme="minorHAnsi" w:hAnsiTheme="minorHAnsi" w:cs="Arial"/>
                <w:strike/>
                <w:sz w:val="20"/>
                <w:szCs w:val="20"/>
                <w:highlight w:val="yellow"/>
              </w:rPr>
              <w:t xml:space="preserve">- 1 x Audio: </w:t>
            </w:r>
            <w:proofErr w:type="spellStart"/>
            <w:r w:rsidRPr="0080381B">
              <w:rPr>
                <w:rFonts w:asciiTheme="minorHAnsi" w:hAnsiTheme="minorHAnsi" w:cs="Arial"/>
                <w:strike/>
                <w:sz w:val="20"/>
                <w:szCs w:val="20"/>
                <w:highlight w:val="yellow"/>
              </w:rPr>
              <w:t>line</w:t>
            </w:r>
            <w:proofErr w:type="spellEnd"/>
            <w:r w:rsidRPr="0080381B">
              <w:rPr>
                <w:rFonts w:asciiTheme="minorHAnsi" w:hAnsiTheme="minorHAnsi" w:cs="Arial"/>
                <w:strike/>
                <w:sz w:val="20"/>
                <w:szCs w:val="20"/>
                <w:highlight w:val="yellow"/>
              </w:rPr>
              <w:t xml:space="preserve">-in/mikrofon, </w:t>
            </w:r>
          </w:p>
          <w:p w14:paraId="6ECB078C" w14:textId="410B7813" w:rsidR="00015A39" w:rsidRPr="0080381B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trike/>
                <w:sz w:val="20"/>
                <w:szCs w:val="20"/>
                <w:highlight w:val="yellow"/>
              </w:rPr>
            </w:pPr>
            <w:r w:rsidRPr="0080381B">
              <w:rPr>
                <w:rFonts w:asciiTheme="minorHAnsi" w:hAnsiTheme="minorHAnsi" w:cs="Arial"/>
                <w:strike/>
                <w:sz w:val="20"/>
                <w:szCs w:val="20"/>
                <w:highlight w:val="yellow"/>
              </w:rPr>
              <w:t xml:space="preserve">- 1 x Audio: </w:t>
            </w:r>
            <w:proofErr w:type="spellStart"/>
            <w:r w:rsidRPr="0080381B">
              <w:rPr>
                <w:rFonts w:asciiTheme="minorHAnsi" w:hAnsiTheme="minorHAnsi" w:cs="Arial"/>
                <w:strike/>
                <w:sz w:val="20"/>
                <w:szCs w:val="20"/>
                <w:highlight w:val="yellow"/>
              </w:rPr>
              <w:t>line</w:t>
            </w:r>
            <w:proofErr w:type="spellEnd"/>
            <w:r w:rsidRPr="0080381B">
              <w:rPr>
                <w:rFonts w:asciiTheme="minorHAnsi" w:hAnsiTheme="minorHAnsi" w:cs="Arial"/>
                <w:strike/>
                <w:sz w:val="20"/>
                <w:szCs w:val="20"/>
                <w:highlight w:val="yellow"/>
              </w:rPr>
              <w:t xml:space="preserve">-out, </w:t>
            </w:r>
          </w:p>
          <w:p w14:paraId="318041C6" w14:textId="77777777" w:rsidR="0080381B" w:rsidRPr="0080381B" w:rsidRDefault="00015A39" w:rsidP="00015A39">
            <w:pPr>
              <w:spacing w:before="0"/>
              <w:rPr>
                <w:rFonts w:asciiTheme="minorHAnsi" w:hAnsiTheme="minorHAnsi" w:cs="Arial"/>
                <w:strike/>
                <w:sz w:val="20"/>
                <w:szCs w:val="20"/>
                <w:highlight w:val="yellow"/>
              </w:rPr>
            </w:pPr>
            <w:r w:rsidRPr="0080381B">
              <w:rPr>
                <w:rFonts w:asciiTheme="minorHAnsi" w:hAnsiTheme="minorHAnsi" w:cs="Arial"/>
                <w:strike/>
                <w:sz w:val="20"/>
                <w:szCs w:val="20"/>
                <w:highlight w:val="yellow"/>
              </w:rPr>
              <w:t>- 1 x Audio: Combo</w:t>
            </w:r>
          </w:p>
          <w:p w14:paraId="5E5A52C1" w14:textId="20681DC0" w:rsidR="00EE7939" w:rsidRPr="00015A39" w:rsidRDefault="002F2B0E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 w:rsidRPr="0080381B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- 1 x Audio: </w:t>
            </w:r>
            <w:proofErr w:type="spellStart"/>
            <w:r w:rsidRPr="0080381B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>line</w:t>
            </w:r>
            <w:proofErr w:type="spellEnd"/>
            <w:r w:rsidRPr="0080381B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-in i 1 x Audio: </w:t>
            </w:r>
            <w:proofErr w:type="spellStart"/>
            <w:r w:rsidRPr="0080381B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>line</w:t>
            </w:r>
            <w:proofErr w:type="spellEnd"/>
            <w:r w:rsidRPr="0080381B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>-out lub port Audio Combo</w:t>
            </w:r>
          </w:p>
        </w:tc>
        <w:tc>
          <w:tcPr>
            <w:tcW w:w="4677" w:type="dxa"/>
          </w:tcPr>
          <w:p w14:paraId="4A25A5AE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EE7939" w:rsidRPr="00367A13" w14:paraId="60D27CE0" w14:textId="77777777" w:rsidTr="00281876">
        <w:trPr>
          <w:trHeight w:val="836"/>
        </w:trPr>
        <w:tc>
          <w:tcPr>
            <w:tcW w:w="5524" w:type="dxa"/>
          </w:tcPr>
          <w:p w14:paraId="63709D34" w14:textId="458B1544" w:rsidR="00EE7939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8 szt. USB w tym: minimum 4 porty USB 3.0 (minimum 2 porty USB 3.0 z przodu obudowy).Wymagana ilość i rozmieszczenie (na </w:t>
            </w:r>
            <w:r w:rsidRPr="00015A39">
              <w:rPr>
                <w:rFonts w:asciiTheme="minorHAnsi" w:hAnsiTheme="minorHAnsi" w:cs="Arial"/>
                <w:sz w:val="20"/>
                <w:szCs w:val="20"/>
              </w:rPr>
              <w:lastRenderedPageBreak/>
              <w:t>zewnątrz obudowy komputera) portów USB nie może być osiągnięta w wyniku stosowania konwerterów, przejściówek itp.</w:t>
            </w:r>
          </w:p>
        </w:tc>
        <w:tc>
          <w:tcPr>
            <w:tcW w:w="4677" w:type="dxa"/>
          </w:tcPr>
          <w:p w14:paraId="724BCBB3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396475" w:rsidRPr="00367A13" w14:paraId="231FDA1B" w14:textId="77777777" w:rsidTr="00F40D9B">
        <w:trPr>
          <w:trHeight w:val="563"/>
        </w:trPr>
        <w:tc>
          <w:tcPr>
            <w:tcW w:w="5524" w:type="dxa"/>
          </w:tcPr>
          <w:p w14:paraId="69654018" w14:textId="6A388B47" w:rsidR="00396475" w:rsidRPr="00396475" w:rsidRDefault="00396475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80381B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>Nagrywarka DVD-RW</w:t>
            </w:r>
          </w:p>
        </w:tc>
        <w:tc>
          <w:tcPr>
            <w:tcW w:w="4677" w:type="dxa"/>
          </w:tcPr>
          <w:p w14:paraId="6C58BB8C" w14:textId="77777777" w:rsidR="00396475" w:rsidRPr="00367A13" w:rsidRDefault="00396475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2EBCF1EE" w14:textId="77777777" w:rsidTr="00281876">
        <w:trPr>
          <w:trHeight w:val="836"/>
        </w:trPr>
        <w:tc>
          <w:tcPr>
            <w:tcW w:w="5524" w:type="dxa"/>
          </w:tcPr>
          <w:p w14:paraId="6A31D700" w14:textId="77777777" w:rsidR="00015A39" w:rsidRPr="00015A39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Płyta główna z wbudowanymi min.: </w:t>
            </w:r>
          </w:p>
          <w:p w14:paraId="15121848" w14:textId="77777777" w:rsidR="00015A39" w:rsidRPr="00015A39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- 1 złącze PCI-Express x1, </w:t>
            </w:r>
          </w:p>
          <w:p w14:paraId="1E979870" w14:textId="723A509A" w:rsidR="00EE7939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>- 2 złącza PCI-Express, w tym min. 1 złącze 3.0 x16</w:t>
            </w:r>
          </w:p>
        </w:tc>
        <w:tc>
          <w:tcPr>
            <w:tcW w:w="4677" w:type="dxa"/>
          </w:tcPr>
          <w:p w14:paraId="38BFBCDB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5026D243" w14:textId="77777777" w:rsidTr="00281876">
        <w:trPr>
          <w:trHeight w:val="836"/>
        </w:trPr>
        <w:tc>
          <w:tcPr>
            <w:tcW w:w="5524" w:type="dxa"/>
          </w:tcPr>
          <w:p w14:paraId="2174E1CB" w14:textId="4AB8594A" w:rsidR="00EE7939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>Obsługa kart wyłącznie o pełnym profilu – nie dopuszcza si</w:t>
            </w:r>
            <w:r w:rsidR="00BE0D0C">
              <w:rPr>
                <w:rFonts w:asciiTheme="minorHAnsi" w:hAnsiTheme="minorHAnsi" w:cs="Arial"/>
                <w:sz w:val="20"/>
                <w:szCs w:val="20"/>
              </w:rPr>
              <w:t>ę kart o profilu niskim, min.</w:t>
            </w: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4 złącza DIMM z obsługą do min. 64 GB DDR3 pamięci RAM, min. 4 złącza SATA (w tym min. 2 złącza SATA 3.0)</w:t>
            </w:r>
          </w:p>
        </w:tc>
        <w:tc>
          <w:tcPr>
            <w:tcW w:w="4677" w:type="dxa"/>
          </w:tcPr>
          <w:p w14:paraId="1C06E909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71F1867B" w14:textId="77777777" w:rsidTr="00281876">
        <w:trPr>
          <w:trHeight w:val="836"/>
        </w:trPr>
        <w:tc>
          <w:tcPr>
            <w:tcW w:w="5524" w:type="dxa"/>
          </w:tcPr>
          <w:p w14:paraId="61522709" w14:textId="77777777" w:rsidR="00015A39" w:rsidRPr="00015A39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>Komputery mają spełniać normy i posiadać deklaracje zgodności (lub inne dokumenty potwierdzające spełnienie norm) w zakresie:</w:t>
            </w:r>
          </w:p>
          <w:p w14:paraId="27B0714B" w14:textId="77777777" w:rsidR="00015A39" w:rsidRPr="00015A39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15A3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015A39">
              <w:rPr>
                <w:rFonts w:asciiTheme="minorHAnsi" w:hAnsiTheme="minorHAnsi" w:cs="Arial"/>
                <w:sz w:val="20"/>
                <w:szCs w:val="20"/>
              </w:rPr>
              <w:t>Deklaracja zgodności CE,</w:t>
            </w:r>
          </w:p>
          <w:p w14:paraId="53D0B78D" w14:textId="36F708BD" w:rsidR="00EE7939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015A39">
              <w:rPr>
                <w:rFonts w:asciiTheme="minorHAnsi" w:hAnsiTheme="minorHAnsi" w:cs="Arial"/>
                <w:sz w:val="20"/>
                <w:szCs w:val="20"/>
              </w:rPr>
              <w:t>Być wykonane/wyprodukowane w systemie zapewnienia jakości ISO 9001</w:t>
            </w:r>
          </w:p>
        </w:tc>
        <w:tc>
          <w:tcPr>
            <w:tcW w:w="4677" w:type="dxa"/>
          </w:tcPr>
          <w:p w14:paraId="091E7EC2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59D4EE58" w14:textId="77777777" w:rsidTr="000E373B">
        <w:trPr>
          <w:trHeight w:val="367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20543729" w14:textId="08D4EF9C" w:rsidR="00A9184D" w:rsidRPr="00367A13" w:rsidRDefault="00A9184D" w:rsidP="00A9184D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AKCESORIA</w:t>
            </w:r>
          </w:p>
        </w:tc>
      </w:tr>
      <w:tr w:rsidR="00A9184D" w:rsidRPr="00367A13" w14:paraId="38DFA9CA" w14:textId="77777777" w:rsidTr="00A9184D">
        <w:trPr>
          <w:trHeight w:val="617"/>
        </w:trPr>
        <w:tc>
          <w:tcPr>
            <w:tcW w:w="5524" w:type="dxa"/>
            <w:shd w:val="clear" w:color="auto" w:fill="D9D9D9" w:themeFill="background1" w:themeFillShade="D9"/>
          </w:tcPr>
          <w:p w14:paraId="4E37F12D" w14:textId="4DCEA1B1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</w:t>
            </w:r>
            <w:r w:rsidR="00393FB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a wymagana przez Zamawiającego 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32C1753" w14:textId="77777777" w:rsidR="00A9184D" w:rsidRPr="00367A13" w:rsidRDefault="00A9184D" w:rsidP="00C82900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5D87AC08" w14:textId="77777777" w:rsidR="00A9184D" w:rsidRPr="00367A13" w:rsidRDefault="00A9184D" w:rsidP="00C82900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Wykonawca)</w:t>
            </w:r>
          </w:p>
        </w:tc>
      </w:tr>
      <w:tr w:rsidR="00A9184D" w:rsidRPr="00367A13" w14:paraId="7942AD00" w14:textId="77777777" w:rsidTr="001E32D3">
        <w:trPr>
          <w:trHeight w:val="774"/>
        </w:trPr>
        <w:tc>
          <w:tcPr>
            <w:tcW w:w="5524" w:type="dxa"/>
          </w:tcPr>
          <w:p w14:paraId="5A13AF3A" w14:textId="4406575B" w:rsidR="00A9184D" w:rsidRPr="001E32D3" w:rsidRDefault="001E32D3" w:rsidP="00695D4C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1E32D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Klawiatura przewodowa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USB w układzie QWERTY US o min. wymiarach 340 mm szerokość x 135 mm głębokość – firmowa producenta do oferowanego komputera lub producentów: </w:t>
            </w:r>
            <w:proofErr w:type="spellStart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Logitech</w:t>
            </w:r>
            <w:proofErr w:type="spellEnd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, Microsoft</w:t>
            </w:r>
          </w:p>
        </w:tc>
        <w:tc>
          <w:tcPr>
            <w:tcW w:w="4677" w:type="dxa"/>
          </w:tcPr>
          <w:p w14:paraId="40362BFF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3A4C822A" w14:textId="77777777" w:rsidTr="00367A13">
        <w:trPr>
          <w:trHeight w:val="840"/>
        </w:trPr>
        <w:tc>
          <w:tcPr>
            <w:tcW w:w="5524" w:type="dxa"/>
          </w:tcPr>
          <w:p w14:paraId="0DF3D143" w14:textId="76A5E93D" w:rsidR="00A9184D" w:rsidRPr="001E32D3" w:rsidRDefault="001E32D3" w:rsidP="00695D4C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1E32D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Klawiatura przewodowa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USB w układzie QWERTY US </w:t>
            </w:r>
            <w:r w:rsidRPr="00695D4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z czytnikiem Smard Card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 min. wymiarach 340 mm szerokość x 135 mm wysokość – firmowa producenta do oferowanego komputera.</w:t>
            </w:r>
          </w:p>
        </w:tc>
        <w:tc>
          <w:tcPr>
            <w:tcW w:w="4677" w:type="dxa"/>
          </w:tcPr>
          <w:p w14:paraId="5DAFBF58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3D3F5D6F" w14:textId="77777777" w:rsidTr="00367A13">
        <w:trPr>
          <w:trHeight w:val="714"/>
        </w:trPr>
        <w:tc>
          <w:tcPr>
            <w:tcW w:w="5524" w:type="dxa"/>
          </w:tcPr>
          <w:p w14:paraId="242A4E04" w14:textId="075C5B4E" w:rsidR="00A9184D" w:rsidRPr="001E32D3" w:rsidRDefault="001E32D3" w:rsidP="00695D4C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1E32D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Mysz optyczna przewodowa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USB z dwoma klawiszami oraz rolką (</w:t>
            </w:r>
            <w:proofErr w:type="spellStart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scroll</w:t>
            </w:r>
            <w:proofErr w:type="spellEnd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) min 800 </w:t>
            </w:r>
            <w:proofErr w:type="spellStart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dpi</w:t>
            </w:r>
            <w:proofErr w:type="spellEnd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– firmowa producenta do oferowanego komputera lub producentów: </w:t>
            </w:r>
            <w:proofErr w:type="spellStart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Logitech</w:t>
            </w:r>
            <w:proofErr w:type="spellEnd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, Microsoft</w:t>
            </w:r>
          </w:p>
        </w:tc>
        <w:tc>
          <w:tcPr>
            <w:tcW w:w="4677" w:type="dxa"/>
          </w:tcPr>
          <w:p w14:paraId="05FFB13E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7756C47A" w14:textId="77777777" w:rsidTr="00367A13">
        <w:trPr>
          <w:trHeight w:val="844"/>
        </w:trPr>
        <w:tc>
          <w:tcPr>
            <w:tcW w:w="5524" w:type="dxa"/>
          </w:tcPr>
          <w:p w14:paraId="42F030DC" w14:textId="2B9CAF89" w:rsidR="00A9184D" w:rsidRPr="001E32D3" w:rsidRDefault="001E32D3" w:rsidP="00695D4C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695D4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Mysz optyczna bezprzewodowa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USB z dwoma klawiszami oraz rolką (</w:t>
            </w:r>
            <w:proofErr w:type="spellStart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scroll</w:t>
            </w:r>
            <w:proofErr w:type="spellEnd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) min 800dpi (nie </w:t>
            </w:r>
            <w:proofErr w:type="spellStart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bluetooth</w:t>
            </w:r>
            <w:proofErr w:type="spellEnd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) – firmowa producenta do oferowanego laptopa lub producentów: </w:t>
            </w:r>
            <w:proofErr w:type="spellStart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Logitech</w:t>
            </w:r>
            <w:proofErr w:type="spellEnd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, Microsoft</w:t>
            </w:r>
          </w:p>
        </w:tc>
        <w:tc>
          <w:tcPr>
            <w:tcW w:w="4677" w:type="dxa"/>
          </w:tcPr>
          <w:p w14:paraId="138F30FB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50E4E11D" w14:textId="77777777" w:rsidTr="00A9184D">
        <w:trPr>
          <w:trHeight w:val="1120"/>
        </w:trPr>
        <w:tc>
          <w:tcPr>
            <w:tcW w:w="5524" w:type="dxa"/>
          </w:tcPr>
          <w:p w14:paraId="56BC7E78" w14:textId="16ECBAE5" w:rsidR="00A9184D" w:rsidRPr="001E32D3" w:rsidRDefault="001E32D3" w:rsidP="00393FB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695D4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Stacja dokująca 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(nie USB) do oferowanego laptopa posiadająca 2 porty graficzne cyfrowe DVI lub Display Port umożliwiające jednoczesne podłączenie 2 monitorów oraz uzyskanie na nich maksymalnej rozdzielczości karty graficznej z oferowanego laptopa i co najmniej 4 portów USB w tym </w:t>
            </w:r>
            <w:r w:rsidR="00393FB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min. 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2 porty USB 3.0</w:t>
            </w:r>
          </w:p>
        </w:tc>
        <w:tc>
          <w:tcPr>
            <w:tcW w:w="4677" w:type="dxa"/>
          </w:tcPr>
          <w:p w14:paraId="184CAF11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1F654826" w14:textId="77777777" w:rsidTr="00367A13">
        <w:trPr>
          <w:trHeight w:val="641"/>
        </w:trPr>
        <w:tc>
          <w:tcPr>
            <w:tcW w:w="5524" w:type="dxa"/>
          </w:tcPr>
          <w:p w14:paraId="779CE960" w14:textId="1010050E" w:rsidR="00A9184D" w:rsidRPr="001E32D3" w:rsidRDefault="001E32D3" w:rsidP="00695D4C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93FB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Torba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 co najmniej 2 komorami zapinanymi na zamki błyskawiczne - firmowa producenta do oferowanego laptopa</w:t>
            </w:r>
          </w:p>
        </w:tc>
        <w:tc>
          <w:tcPr>
            <w:tcW w:w="4677" w:type="dxa"/>
          </w:tcPr>
          <w:p w14:paraId="59B211E4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5353C8C5" w14:textId="77777777" w:rsidTr="00367A13">
        <w:trPr>
          <w:trHeight w:val="649"/>
        </w:trPr>
        <w:tc>
          <w:tcPr>
            <w:tcW w:w="5524" w:type="dxa"/>
          </w:tcPr>
          <w:p w14:paraId="0B8D9800" w14:textId="757DD1B9" w:rsidR="00A9184D" w:rsidRPr="001E32D3" w:rsidRDefault="001E32D3" w:rsidP="00695D4C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93FB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Plecak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 co najmniej 2 komorami zapinanymi na zamki błyskawiczne - firmowy producenta do oferowanego laptopa</w:t>
            </w:r>
          </w:p>
        </w:tc>
        <w:tc>
          <w:tcPr>
            <w:tcW w:w="4677" w:type="dxa"/>
          </w:tcPr>
          <w:p w14:paraId="520CE255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58C886A0" w14:textId="673A6B36" w:rsidR="00052A6A" w:rsidRPr="00F40D9B" w:rsidRDefault="00052A6A" w:rsidP="00052A6A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Theme="minorHAnsi" w:hAnsiTheme="minorHAnsi" w:cs="Arial"/>
          <w:b/>
          <w:sz w:val="18"/>
          <w:szCs w:val="22"/>
          <w:u w:val="single"/>
        </w:rPr>
      </w:pPr>
      <w:r w:rsidRPr="00F40D9B">
        <w:rPr>
          <w:rFonts w:asciiTheme="minorHAnsi" w:hAnsiTheme="minorHAnsi" w:cs="Arial"/>
          <w:b/>
          <w:sz w:val="18"/>
          <w:szCs w:val="22"/>
          <w:u w:val="single"/>
        </w:rPr>
        <w:t>Na potwierdzenie zgodności powyższych informacji, w załączeniu przedkładam(y) karty katalo</w:t>
      </w:r>
      <w:r w:rsidR="00F40D9B">
        <w:rPr>
          <w:rFonts w:asciiTheme="minorHAnsi" w:hAnsiTheme="minorHAnsi" w:cs="Arial"/>
          <w:b/>
          <w:sz w:val="18"/>
          <w:szCs w:val="22"/>
          <w:u w:val="single"/>
        </w:rPr>
        <w:t>gowe, specyfikację techniczną z </w:t>
      </w:r>
      <w:r w:rsidRPr="00F40D9B">
        <w:rPr>
          <w:rFonts w:asciiTheme="minorHAnsi" w:hAnsiTheme="minorHAnsi" w:cs="Arial"/>
          <w:b/>
          <w:sz w:val="18"/>
          <w:szCs w:val="22"/>
          <w:u w:val="single"/>
        </w:rPr>
        <w:t>danymi t</w:t>
      </w:r>
      <w:r w:rsidR="000E373B" w:rsidRPr="00F40D9B">
        <w:rPr>
          <w:rFonts w:asciiTheme="minorHAnsi" w:hAnsiTheme="minorHAnsi" w:cs="Arial"/>
          <w:b/>
          <w:sz w:val="18"/>
          <w:szCs w:val="22"/>
          <w:u w:val="single"/>
        </w:rPr>
        <w:t xml:space="preserve">echnicznymi w języku polskim </w:t>
      </w:r>
      <w:r w:rsidRPr="00F40D9B">
        <w:rPr>
          <w:rFonts w:asciiTheme="minorHAnsi" w:hAnsiTheme="minorHAnsi" w:cs="Arial"/>
          <w:b/>
          <w:sz w:val="18"/>
          <w:szCs w:val="22"/>
          <w:u w:val="single"/>
        </w:rPr>
        <w:t>oraz zdjęcia oferowanego sprzętu i akcesoriów.</w:t>
      </w:r>
    </w:p>
    <w:p w14:paraId="1FE18E1B" w14:textId="77777777" w:rsidR="00052A6A" w:rsidRPr="000E373B" w:rsidRDefault="00052A6A" w:rsidP="00052A6A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Theme="minorHAnsi" w:hAnsiTheme="minorHAnsi" w:cs="Arial"/>
          <w:b/>
          <w:sz w:val="2"/>
          <w:szCs w:val="22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52A6A" w:rsidRPr="00501807" w14:paraId="6BFD7E45" w14:textId="77777777" w:rsidTr="00052A6A">
        <w:trPr>
          <w:trHeight w:hRule="exact"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5D74" w14:textId="77777777" w:rsidR="00052A6A" w:rsidRPr="00501807" w:rsidRDefault="00052A6A" w:rsidP="00052A6A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EF518" w14:textId="77777777" w:rsidR="00052A6A" w:rsidRPr="00501807" w:rsidRDefault="00052A6A" w:rsidP="00052A6A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52A6A" w:rsidRPr="00501807" w14:paraId="1B75B61E" w14:textId="77777777" w:rsidTr="00052A6A">
        <w:trPr>
          <w:trHeight w:val="70"/>
          <w:jc w:val="center"/>
        </w:trPr>
        <w:tc>
          <w:tcPr>
            <w:tcW w:w="4059" w:type="dxa"/>
            <w:hideMark/>
          </w:tcPr>
          <w:p w14:paraId="76E21446" w14:textId="77777777" w:rsidR="00052A6A" w:rsidRPr="00F40D9B" w:rsidRDefault="00052A6A" w:rsidP="00052A6A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F40D9B">
              <w:rPr>
                <w:rFonts w:asciiTheme="minorHAnsi" w:hAnsiTheme="minorHAnsi" w:cs="Arial"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hideMark/>
          </w:tcPr>
          <w:p w14:paraId="5A30C155" w14:textId="77777777" w:rsidR="00052A6A" w:rsidRPr="00F40D9B" w:rsidRDefault="00052A6A" w:rsidP="00052A6A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F40D9B">
              <w:rPr>
                <w:rFonts w:asciiTheme="minorHAnsi" w:hAnsiTheme="minorHAnsi" w:cs="Arial"/>
                <w:sz w:val="18"/>
                <w:szCs w:val="22"/>
              </w:rPr>
              <w:t>Pieczęć imienna i podpis przedstawiciela(i) Wykonawcy</w:t>
            </w:r>
          </w:p>
        </w:tc>
      </w:tr>
    </w:tbl>
    <w:p w14:paraId="7FF5E513" w14:textId="2DFAFD53" w:rsidR="000252B2" w:rsidRPr="000E373B" w:rsidRDefault="000252B2">
      <w:pPr>
        <w:spacing w:before="0" w:after="200" w:line="276" w:lineRule="auto"/>
        <w:jc w:val="left"/>
        <w:rPr>
          <w:rFonts w:asciiTheme="minorHAnsi" w:hAnsiTheme="minorHAnsi" w:cs="Arial"/>
          <w:caps/>
          <w:sz w:val="4"/>
          <w:szCs w:val="22"/>
          <w:u w:val="single"/>
        </w:rPr>
      </w:pPr>
    </w:p>
    <w:sectPr w:rsidR="000252B2" w:rsidRPr="000E373B" w:rsidSect="001B3059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876B2" w14:textId="77777777" w:rsidR="002B5D10" w:rsidRDefault="002B5D10" w:rsidP="007A1C80">
      <w:pPr>
        <w:spacing w:before="0"/>
      </w:pPr>
      <w:r>
        <w:separator/>
      </w:r>
    </w:p>
  </w:endnote>
  <w:endnote w:type="continuationSeparator" w:id="0">
    <w:p w14:paraId="4FA8E22A" w14:textId="77777777" w:rsidR="002B5D10" w:rsidRDefault="002B5D10" w:rsidP="007A1C80">
      <w:pPr>
        <w:spacing w:before="0"/>
      </w:pPr>
      <w:r>
        <w:continuationSeparator/>
      </w:r>
    </w:p>
  </w:endnote>
  <w:endnote w:type="continuationNotice" w:id="1">
    <w:p w14:paraId="22D67E29" w14:textId="77777777" w:rsidR="002B5D10" w:rsidRDefault="002B5D1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B5D10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2B5D10" w:rsidRPr="00B16B42" w:rsidRDefault="002B5D1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2B5D10" w:rsidRDefault="002B5D10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67F71C65" w:rsidR="002B5D10" w:rsidRDefault="002B5D1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967E8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967E8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2B5D10" w:rsidRDefault="002B5D1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2B5D10" w:rsidRDefault="002B5D1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2B5D10" w:rsidRPr="0014561D" w:rsidRDefault="002B5D10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B5D10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2B5D10" w:rsidRPr="0014561D" w:rsidRDefault="002B5D10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2B5D10" w:rsidRPr="0014561D" w:rsidRDefault="002B5D10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2B5D10" w:rsidRPr="0014561D" w:rsidRDefault="002B5D1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2B5D10" w:rsidRPr="0014561D" w:rsidRDefault="002B5D1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2B5D10" w:rsidRPr="0014561D" w:rsidRDefault="002B5D10">
    <w:pPr>
      <w:pStyle w:val="Stopka"/>
      <w:rPr>
        <w:rFonts w:ascii="Arial" w:hAnsi="Arial" w:cs="Arial"/>
      </w:rPr>
    </w:pPr>
  </w:p>
  <w:p w14:paraId="347AE8F3" w14:textId="77777777" w:rsidR="002B5D10" w:rsidRPr="0014561D" w:rsidRDefault="002B5D1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1ADEE" w14:textId="77777777" w:rsidR="002B5D10" w:rsidRDefault="002B5D10" w:rsidP="007A1C80">
      <w:pPr>
        <w:spacing w:before="0"/>
      </w:pPr>
      <w:r>
        <w:separator/>
      </w:r>
    </w:p>
  </w:footnote>
  <w:footnote w:type="continuationSeparator" w:id="0">
    <w:p w14:paraId="6BBC45EB" w14:textId="77777777" w:rsidR="002B5D10" w:rsidRDefault="002B5D10" w:rsidP="007A1C80">
      <w:pPr>
        <w:spacing w:before="0"/>
      </w:pPr>
      <w:r>
        <w:continuationSeparator/>
      </w:r>
    </w:p>
  </w:footnote>
  <w:footnote w:type="continuationNotice" w:id="1">
    <w:p w14:paraId="33F02899" w14:textId="77777777" w:rsidR="002B5D10" w:rsidRDefault="002B5D1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45494" w:rsidRPr="006D6AEE" w14:paraId="4F67B008" w14:textId="77777777" w:rsidTr="00DF6888">
      <w:trPr>
        <w:cantSplit/>
      </w:trPr>
      <w:tc>
        <w:tcPr>
          <w:tcW w:w="6550" w:type="dxa"/>
          <w:vMerge w:val="restart"/>
          <w:tcBorders>
            <w:top w:val="nil"/>
            <w:left w:val="nil"/>
            <w:right w:val="nil"/>
          </w:tcBorders>
        </w:tcPr>
        <w:p w14:paraId="5F674BC1" w14:textId="4ECE2C0D" w:rsidR="00D45494" w:rsidRPr="006D6AEE" w:rsidRDefault="00B32312" w:rsidP="00D45494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  <w:r w:rsidRPr="001967E8">
            <w:rPr>
              <w:rFonts w:asciiTheme="minorHAnsi" w:hAnsiTheme="minorHAnsi" w:cs="Arial"/>
              <w:b/>
              <w:bCs/>
              <w:sz w:val="20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D45494" w:rsidRPr="006D6AEE" w:rsidRDefault="00D45494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D45494" w:rsidRPr="006D6AEE" w14:paraId="06418B21" w14:textId="77777777" w:rsidTr="00DF6888">
      <w:trPr>
        <w:cantSplit/>
      </w:trPr>
      <w:tc>
        <w:tcPr>
          <w:tcW w:w="6550" w:type="dxa"/>
          <w:vMerge/>
          <w:tcBorders>
            <w:left w:val="nil"/>
            <w:bottom w:val="single" w:sz="4" w:space="0" w:color="auto"/>
            <w:right w:val="nil"/>
          </w:tcBorders>
          <w:vAlign w:val="center"/>
        </w:tcPr>
        <w:p w14:paraId="57D90416" w14:textId="3747B3ED" w:rsidR="00D45494" w:rsidRPr="006D6AEE" w:rsidRDefault="00D45494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0BC02A17" w:rsidR="00D45494" w:rsidRPr="000E151C" w:rsidRDefault="00D45494" w:rsidP="000E151C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1400/DW00/ZT/KZ/2019/0000016869</w:t>
          </w:r>
        </w:p>
      </w:tc>
    </w:tr>
  </w:tbl>
  <w:p w14:paraId="1B831734" w14:textId="51AFFABF" w:rsidR="002B5D10" w:rsidRPr="0014561D" w:rsidRDefault="002B5D1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D45494" w:rsidRPr="002B1469" w14:paraId="6EF5D82C" w14:textId="77777777" w:rsidTr="00D45494">
      <w:trPr>
        <w:cantSplit/>
      </w:trPr>
      <w:tc>
        <w:tcPr>
          <w:tcW w:w="6486" w:type="dxa"/>
          <w:vMerge w:val="restart"/>
          <w:tcBorders>
            <w:top w:val="nil"/>
            <w:left w:val="nil"/>
            <w:right w:val="nil"/>
          </w:tcBorders>
        </w:tcPr>
        <w:p w14:paraId="0618698C" w14:textId="597ED58F" w:rsidR="00B32312" w:rsidRPr="002B1469" w:rsidRDefault="00B32312" w:rsidP="00B32312">
          <w:pPr>
            <w:widowControl w:val="0"/>
            <w:spacing w:before="0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  <w:p w14:paraId="19326AC9" w14:textId="71D3AA36" w:rsidR="00D45494" w:rsidRPr="002B1469" w:rsidRDefault="00B32312" w:rsidP="00D45494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  <w:r>
            <w:rPr>
              <w:rFonts w:asciiTheme="minorHAnsi" w:hAnsiTheme="minorHAnsi" w:cs="Arial"/>
              <w:b/>
              <w:bCs/>
              <w:sz w:val="20"/>
              <w:szCs w:val="20"/>
            </w:rPr>
            <w:t xml:space="preserve">WARUNKI ZAMÓWIENIA </w:t>
          </w:r>
        </w:p>
      </w:tc>
      <w:tc>
        <w:tcPr>
          <w:tcW w:w="330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D45494" w:rsidRPr="002B1469" w:rsidRDefault="00D45494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D45494" w:rsidRPr="002B1469" w14:paraId="6EB433C2" w14:textId="77777777" w:rsidTr="00D45494">
      <w:trPr>
        <w:cantSplit/>
      </w:trPr>
      <w:tc>
        <w:tcPr>
          <w:tcW w:w="6486" w:type="dxa"/>
          <w:vMerge/>
          <w:tcBorders>
            <w:left w:val="nil"/>
            <w:bottom w:val="single" w:sz="4" w:space="0" w:color="auto"/>
            <w:right w:val="nil"/>
          </w:tcBorders>
          <w:vAlign w:val="center"/>
        </w:tcPr>
        <w:p w14:paraId="687305C5" w14:textId="5CB36D74" w:rsidR="00D45494" w:rsidRPr="002B1469" w:rsidRDefault="00D45494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</w:p>
      </w:tc>
      <w:tc>
        <w:tcPr>
          <w:tcW w:w="33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79CBFEA3" w:rsidR="00D45494" w:rsidRPr="00AC2A8E" w:rsidRDefault="00D45494" w:rsidP="00AC2A8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1400/DW00/ZT/KZ/2019/0000016869</w:t>
          </w:r>
        </w:p>
      </w:tc>
    </w:tr>
  </w:tbl>
  <w:p w14:paraId="1232805B" w14:textId="77777777" w:rsidR="002B5D10" w:rsidRPr="0014561D" w:rsidRDefault="002B5D1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DE4074"/>
    <w:multiLevelType w:val="hybridMultilevel"/>
    <w:tmpl w:val="661EF144"/>
    <w:lvl w:ilvl="0" w:tplc="54140DF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67A2C54"/>
    <w:multiLevelType w:val="hybridMultilevel"/>
    <w:tmpl w:val="B7DC2A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8CD48D6"/>
    <w:multiLevelType w:val="hybridMultilevel"/>
    <w:tmpl w:val="E370F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16E4C"/>
    <w:multiLevelType w:val="hybridMultilevel"/>
    <w:tmpl w:val="2FB49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152CE"/>
    <w:multiLevelType w:val="hybridMultilevel"/>
    <w:tmpl w:val="FBBACBC0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E266E1"/>
    <w:multiLevelType w:val="hybridMultilevel"/>
    <w:tmpl w:val="2AD47F2A"/>
    <w:lvl w:ilvl="0" w:tplc="EC60C28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1CBB6D5F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21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4" w15:restartNumberingAfterBreak="0">
    <w:nsid w:val="20D07A9B"/>
    <w:multiLevelType w:val="hybridMultilevel"/>
    <w:tmpl w:val="7F00C91E"/>
    <w:lvl w:ilvl="0" w:tplc="C504C044">
      <w:start w:val="1"/>
      <w:numFmt w:val="decimal"/>
      <w:lvlText w:val="%1."/>
      <w:lvlJc w:val="left"/>
      <w:pPr>
        <w:ind w:left="35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44" w:hanging="360"/>
      </w:pPr>
    </w:lvl>
    <w:lvl w:ilvl="2" w:tplc="0415001B" w:tentative="1">
      <w:start w:val="1"/>
      <w:numFmt w:val="lowerRoman"/>
      <w:lvlText w:val="%3."/>
      <w:lvlJc w:val="right"/>
      <w:pPr>
        <w:ind w:left="4964" w:hanging="180"/>
      </w:pPr>
    </w:lvl>
    <w:lvl w:ilvl="3" w:tplc="0415000F">
      <w:start w:val="1"/>
      <w:numFmt w:val="decimal"/>
      <w:lvlText w:val="%4."/>
      <w:lvlJc w:val="left"/>
      <w:pPr>
        <w:ind w:left="5684" w:hanging="360"/>
      </w:pPr>
    </w:lvl>
    <w:lvl w:ilvl="4" w:tplc="04150019" w:tentative="1">
      <w:start w:val="1"/>
      <w:numFmt w:val="lowerLetter"/>
      <w:lvlText w:val="%5."/>
      <w:lvlJc w:val="left"/>
      <w:pPr>
        <w:ind w:left="6404" w:hanging="360"/>
      </w:pPr>
    </w:lvl>
    <w:lvl w:ilvl="5" w:tplc="0415001B" w:tentative="1">
      <w:start w:val="1"/>
      <w:numFmt w:val="lowerRoman"/>
      <w:lvlText w:val="%6."/>
      <w:lvlJc w:val="right"/>
      <w:pPr>
        <w:ind w:left="7124" w:hanging="180"/>
      </w:pPr>
    </w:lvl>
    <w:lvl w:ilvl="6" w:tplc="0415000F" w:tentative="1">
      <w:start w:val="1"/>
      <w:numFmt w:val="decimal"/>
      <w:lvlText w:val="%7."/>
      <w:lvlJc w:val="left"/>
      <w:pPr>
        <w:ind w:left="7844" w:hanging="360"/>
      </w:pPr>
    </w:lvl>
    <w:lvl w:ilvl="7" w:tplc="04150019" w:tentative="1">
      <w:start w:val="1"/>
      <w:numFmt w:val="lowerLetter"/>
      <w:lvlText w:val="%8."/>
      <w:lvlJc w:val="left"/>
      <w:pPr>
        <w:ind w:left="8564" w:hanging="360"/>
      </w:pPr>
    </w:lvl>
    <w:lvl w:ilvl="8" w:tplc="0415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25" w15:restartNumberingAfterBreak="0">
    <w:nsid w:val="287D710F"/>
    <w:multiLevelType w:val="hybridMultilevel"/>
    <w:tmpl w:val="683AECE2"/>
    <w:lvl w:ilvl="0" w:tplc="203A9E3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00B5214"/>
    <w:multiLevelType w:val="multilevel"/>
    <w:tmpl w:val="2B0A7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2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9767AF"/>
    <w:multiLevelType w:val="multilevel"/>
    <w:tmpl w:val="4660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6" w15:restartNumberingAfterBreak="0">
    <w:nsid w:val="3EF33AC5"/>
    <w:multiLevelType w:val="hybridMultilevel"/>
    <w:tmpl w:val="E4A2C75A"/>
    <w:lvl w:ilvl="0" w:tplc="6D46A478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21B4C"/>
    <w:multiLevelType w:val="hybridMultilevel"/>
    <w:tmpl w:val="EC58748A"/>
    <w:lvl w:ilvl="0" w:tplc="8728B2C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8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3635F09"/>
    <w:multiLevelType w:val="hybridMultilevel"/>
    <w:tmpl w:val="4470F73E"/>
    <w:lvl w:ilvl="0" w:tplc="D9AAEED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2600DB"/>
    <w:multiLevelType w:val="hybridMultilevel"/>
    <w:tmpl w:val="DCE832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4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6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AE26A01"/>
    <w:multiLevelType w:val="hybridMultilevel"/>
    <w:tmpl w:val="37005614"/>
    <w:lvl w:ilvl="0" w:tplc="96DE5A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E40DB9"/>
    <w:multiLevelType w:val="multilevel"/>
    <w:tmpl w:val="6D189444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23E30E2"/>
    <w:multiLevelType w:val="hybridMultilevel"/>
    <w:tmpl w:val="6D62C3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56AA3624">
      <w:start w:val="1"/>
      <w:numFmt w:val="decimal"/>
      <w:lvlText w:val="%4."/>
      <w:lvlJc w:val="left"/>
      <w:pPr>
        <w:ind w:left="352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5B931EB"/>
    <w:multiLevelType w:val="hybridMultilevel"/>
    <w:tmpl w:val="A7B453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6923275"/>
    <w:multiLevelType w:val="multilevel"/>
    <w:tmpl w:val="E49E0F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3377D9"/>
    <w:multiLevelType w:val="multilevel"/>
    <w:tmpl w:val="4FC22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6A3E0938"/>
    <w:multiLevelType w:val="multilevel"/>
    <w:tmpl w:val="7EAC0B5A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color w:val="FFFFFF" w:themeColor="background1"/>
        <w:sz w:val="1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B876885"/>
    <w:multiLevelType w:val="hybridMultilevel"/>
    <w:tmpl w:val="E6C6BB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BC66A4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B634506"/>
    <w:multiLevelType w:val="hybridMultilevel"/>
    <w:tmpl w:val="4DE474E4"/>
    <w:lvl w:ilvl="0" w:tplc="0415001B">
      <w:start w:val="1"/>
      <w:numFmt w:val="lowerRoman"/>
      <w:lvlText w:val="%1."/>
      <w:lvlJc w:val="righ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7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6F52C1"/>
    <w:multiLevelType w:val="hybridMultilevel"/>
    <w:tmpl w:val="66A8D9C6"/>
    <w:lvl w:ilvl="0" w:tplc="3BA6C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7E683274"/>
    <w:multiLevelType w:val="hybridMultilevel"/>
    <w:tmpl w:val="88FA6F54"/>
    <w:lvl w:ilvl="0" w:tplc="8728B2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5"/>
  </w:num>
  <w:num w:numId="3">
    <w:abstractNumId w:val="51"/>
  </w:num>
  <w:num w:numId="4">
    <w:abstractNumId w:val="59"/>
  </w:num>
  <w:num w:numId="5">
    <w:abstractNumId w:val="16"/>
  </w:num>
  <w:num w:numId="6">
    <w:abstractNumId w:val="33"/>
  </w:num>
  <w:num w:numId="7">
    <w:abstractNumId w:val="31"/>
  </w:num>
  <w:num w:numId="8">
    <w:abstractNumId w:val="43"/>
  </w:num>
  <w:num w:numId="9">
    <w:abstractNumId w:val="54"/>
  </w:num>
  <w:num w:numId="10">
    <w:abstractNumId w:val="56"/>
  </w:num>
  <w:num w:numId="11">
    <w:abstractNumId w:val="14"/>
  </w:num>
  <w:num w:numId="12">
    <w:abstractNumId w:val="70"/>
  </w:num>
  <w:num w:numId="13">
    <w:abstractNumId w:val="58"/>
  </w:num>
  <w:num w:numId="14">
    <w:abstractNumId w:val="73"/>
  </w:num>
  <w:num w:numId="15">
    <w:abstractNumId w:val="7"/>
  </w:num>
  <w:num w:numId="16">
    <w:abstractNumId w:val="0"/>
  </w:num>
  <w:num w:numId="17">
    <w:abstractNumId w:val="51"/>
  </w:num>
  <w:num w:numId="18">
    <w:abstractNumId w:val="69"/>
  </w:num>
  <w:num w:numId="19">
    <w:abstractNumId w:val="51"/>
  </w:num>
  <w:num w:numId="20">
    <w:abstractNumId w:val="77"/>
  </w:num>
  <w:num w:numId="21">
    <w:abstractNumId w:val="25"/>
  </w:num>
  <w:num w:numId="22">
    <w:abstractNumId w:val="36"/>
  </w:num>
  <w:num w:numId="23">
    <w:abstractNumId w:val="68"/>
  </w:num>
  <w:num w:numId="24">
    <w:abstractNumId w:val="20"/>
  </w:num>
  <w:num w:numId="25">
    <w:abstractNumId w:val="55"/>
  </w:num>
  <w:num w:numId="26">
    <w:abstractNumId w:val="22"/>
  </w:num>
  <w:num w:numId="27">
    <w:abstractNumId w:val="10"/>
  </w:num>
  <w:num w:numId="28">
    <w:abstractNumId w:val="78"/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</w:num>
  <w:num w:numId="32">
    <w:abstractNumId w:val="9"/>
  </w:num>
  <w:num w:numId="33">
    <w:abstractNumId w:val="11"/>
  </w:num>
  <w:num w:numId="34">
    <w:abstractNumId w:val="13"/>
  </w:num>
  <w:num w:numId="35">
    <w:abstractNumId w:val="49"/>
  </w:num>
  <w:num w:numId="36">
    <w:abstractNumId w:val="8"/>
  </w:num>
  <w:num w:numId="37">
    <w:abstractNumId w:val="40"/>
  </w:num>
  <w:num w:numId="38">
    <w:abstractNumId w:val="37"/>
  </w:num>
  <w:num w:numId="39">
    <w:abstractNumId w:val="67"/>
  </w:num>
  <w:num w:numId="40">
    <w:abstractNumId w:val="42"/>
  </w:num>
  <w:num w:numId="41">
    <w:abstractNumId w:val="64"/>
  </w:num>
  <w:num w:numId="42">
    <w:abstractNumId w:val="21"/>
  </w:num>
  <w:num w:numId="43">
    <w:abstractNumId w:val="30"/>
  </w:num>
  <w:num w:numId="44">
    <w:abstractNumId w:val="6"/>
  </w:num>
  <w:num w:numId="45">
    <w:abstractNumId w:val="17"/>
  </w:num>
  <w:num w:numId="46">
    <w:abstractNumId w:val="41"/>
  </w:num>
  <w:num w:numId="47">
    <w:abstractNumId w:val="18"/>
  </w:num>
  <w:num w:numId="48">
    <w:abstractNumId w:val="35"/>
  </w:num>
  <w:num w:numId="49">
    <w:abstractNumId w:val="5"/>
  </w:num>
  <w:num w:numId="50">
    <w:abstractNumId w:val="46"/>
  </w:num>
  <w:num w:numId="51">
    <w:abstractNumId w:val="63"/>
  </w:num>
  <w:num w:numId="52">
    <w:abstractNumId w:val="27"/>
  </w:num>
  <w:num w:numId="53">
    <w:abstractNumId w:val="57"/>
  </w:num>
  <w:num w:numId="54">
    <w:abstractNumId w:val="12"/>
  </w:num>
  <w:num w:numId="55">
    <w:abstractNumId w:val="47"/>
  </w:num>
  <w:num w:numId="56">
    <w:abstractNumId w:val="61"/>
  </w:num>
  <w:num w:numId="57">
    <w:abstractNumId w:val="39"/>
  </w:num>
  <w:num w:numId="58">
    <w:abstractNumId w:val="23"/>
  </w:num>
  <w:num w:numId="59">
    <w:abstractNumId w:val="19"/>
  </w:num>
  <w:num w:numId="60">
    <w:abstractNumId w:val="44"/>
  </w:num>
  <w:num w:numId="61">
    <w:abstractNumId w:val="74"/>
  </w:num>
  <w:num w:numId="62">
    <w:abstractNumId w:val="75"/>
  </w:num>
  <w:num w:numId="63">
    <w:abstractNumId w:val="32"/>
  </w:num>
  <w:num w:numId="64">
    <w:abstractNumId w:val="34"/>
  </w:num>
  <w:num w:numId="65">
    <w:abstractNumId w:val="24"/>
  </w:num>
  <w:num w:numId="66">
    <w:abstractNumId w:val="65"/>
  </w:num>
  <w:num w:numId="67">
    <w:abstractNumId w:val="66"/>
  </w:num>
  <w:num w:numId="68">
    <w:abstractNumId w:val="60"/>
  </w:num>
  <w:num w:numId="69">
    <w:abstractNumId w:val="48"/>
  </w:num>
  <w:num w:numId="70">
    <w:abstractNumId w:val="29"/>
  </w:num>
  <w:num w:numId="71">
    <w:abstractNumId w:val="15"/>
  </w:num>
  <w:num w:numId="72">
    <w:abstractNumId w:val="79"/>
  </w:num>
  <w:num w:numId="73">
    <w:abstractNumId w:val="62"/>
  </w:num>
  <w:num w:numId="74">
    <w:abstractNumId w:val="3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A86"/>
    <w:rsid w:val="00002C49"/>
    <w:rsid w:val="00002FE2"/>
    <w:rsid w:val="000038B6"/>
    <w:rsid w:val="00004F2B"/>
    <w:rsid w:val="00005CBA"/>
    <w:rsid w:val="00006348"/>
    <w:rsid w:val="000079C3"/>
    <w:rsid w:val="00007B84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A39"/>
    <w:rsid w:val="00015C84"/>
    <w:rsid w:val="00015E13"/>
    <w:rsid w:val="00017108"/>
    <w:rsid w:val="000174E0"/>
    <w:rsid w:val="00020698"/>
    <w:rsid w:val="00020824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3206"/>
    <w:rsid w:val="00033E73"/>
    <w:rsid w:val="00034127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DD7"/>
    <w:rsid w:val="00090231"/>
    <w:rsid w:val="000917E9"/>
    <w:rsid w:val="000924FF"/>
    <w:rsid w:val="00092E6C"/>
    <w:rsid w:val="00093CA8"/>
    <w:rsid w:val="0009530E"/>
    <w:rsid w:val="000967D2"/>
    <w:rsid w:val="00096E84"/>
    <w:rsid w:val="00097D9A"/>
    <w:rsid w:val="000A0C1F"/>
    <w:rsid w:val="000A0DAA"/>
    <w:rsid w:val="000A16D8"/>
    <w:rsid w:val="000A1E0F"/>
    <w:rsid w:val="000A2E81"/>
    <w:rsid w:val="000A30A4"/>
    <w:rsid w:val="000A4821"/>
    <w:rsid w:val="000A4F1E"/>
    <w:rsid w:val="000A59C5"/>
    <w:rsid w:val="000A5C6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B2"/>
    <w:rsid w:val="000C22C4"/>
    <w:rsid w:val="000C3304"/>
    <w:rsid w:val="000C3CED"/>
    <w:rsid w:val="000C5D68"/>
    <w:rsid w:val="000D0019"/>
    <w:rsid w:val="000D04F0"/>
    <w:rsid w:val="000D1503"/>
    <w:rsid w:val="000D2E5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373B"/>
    <w:rsid w:val="000E444D"/>
    <w:rsid w:val="000E6042"/>
    <w:rsid w:val="000E7041"/>
    <w:rsid w:val="000E7EB5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481C"/>
    <w:rsid w:val="000F6CA6"/>
    <w:rsid w:val="000F757B"/>
    <w:rsid w:val="000F7C95"/>
    <w:rsid w:val="00102F6E"/>
    <w:rsid w:val="00103C63"/>
    <w:rsid w:val="001044CA"/>
    <w:rsid w:val="00104D8F"/>
    <w:rsid w:val="00105E31"/>
    <w:rsid w:val="00105E7E"/>
    <w:rsid w:val="0010663E"/>
    <w:rsid w:val="00106CD5"/>
    <w:rsid w:val="00110892"/>
    <w:rsid w:val="0011482B"/>
    <w:rsid w:val="00114FAB"/>
    <w:rsid w:val="00115D61"/>
    <w:rsid w:val="001162C4"/>
    <w:rsid w:val="001167F7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E0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775D1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0D46"/>
    <w:rsid w:val="00191291"/>
    <w:rsid w:val="00191BD7"/>
    <w:rsid w:val="00192BB3"/>
    <w:rsid w:val="001934F9"/>
    <w:rsid w:val="00193D33"/>
    <w:rsid w:val="00193E18"/>
    <w:rsid w:val="00195B4A"/>
    <w:rsid w:val="0019634D"/>
    <w:rsid w:val="001967E8"/>
    <w:rsid w:val="00196BD4"/>
    <w:rsid w:val="001979A7"/>
    <w:rsid w:val="001A0332"/>
    <w:rsid w:val="001A0E04"/>
    <w:rsid w:val="001A1B42"/>
    <w:rsid w:val="001A2562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6DF"/>
    <w:rsid w:val="001B48D9"/>
    <w:rsid w:val="001B4D26"/>
    <w:rsid w:val="001B533D"/>
    <w:rsid w:val="001B5529"/>
    <w:rsid w:val="001B5F60"/>
    <w:rsid w:val="001B6B8C"/>
    <w:rsid w:val="001B7581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FFC"/>
    <w:rsid w:val="001D5BA1"/>
    <w:rsid w:val="001D6E0C"/>
    <w:rsid w:val="001E0303"/>
    <w:rsid w:val="001E0375"/>
    <w:rsid w:val="001E04EB"/>
    <w:rsid w:val="001E1ED4"/>
    <w:rsid w:val="001E22A4"/>
    <w:rsid w:val="001E2C47"/>
    <w:rsid w:val="001E2CF5"/>
    <w:rsid w:val="001E2F19"/>
    <w:rsid w:val="001E3132"/>
    <w:rsid w:val="001E32D3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23CF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1F7DBA"/>
    <w:rsid w:val="00200A07"/>
    <w:rsid w:val="002032A4"/>
    <w:rsid w:val="002039D0"/>
    <w:rsid w:val="00203C26"/>
    <w:rsid w:val="00210823"/>
    <w:rsid w:val="00211590"/>
    <w:rsid w:val="00211E15"/>
    <w:rsid w:val="00211E4E"/>
    <w:rsid w:val="00211FE3"/>
    <w:rsid w:val="00212847"/>
    <w:rsid w:val="002128A3"/>
    <w:rsid w:val="00213E42"/>
    <w:rsid w:val="0021631B"/>
    <w:rsid w:val="002163FC"/>
    <w:rsid w:val="00216A81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7187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103D"/>
    <w:rsid w:val="002513E1"/>
    <w:rsid w:val="00251714"/>
    <w:rsid w:val="00251F16"/>
    <w:rsid w:val="00252161"/>
    <w:rsid w:val="00253091"/>
    <w:rsid w:val="002542B0"/>
    <w:rsid w:val="00257F62"/>
    <w:rsid w:val="00260974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C54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4006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1A1"/>
    <w:rsid w:val="0029795E"/>
    <w:rsid w:val="002A00F4"/>
    <w:rsid w:val="002A0C15"/>
    <w:rsid w:val="002A0E49"/>
    <w:rsid w:val="002A30DE"/>
    <w:rsid w:val="002A3B81"/>
    <w:rsid w:val="002A485C"/>
    <w:rsid w:val="002A59A4"/>
    <w:rsid w:val="002A5B60"/>
    <w:rsid w:val="002A7102"/>
    <w:rsid w:val="002B0503"/>
    <w:rsid w:val="002B0EF6"/>
    <w:rsid w:val="002B1469"/>
    <w:rsid w:val="002B1925"/>
    <w:rsid w:val="002B2C70"/>
    <w:rsid w:val="002B2D0C"/>
    <w:rsid w:val="002B30C9"/>
    <w:rsid w:val="002B31D3"/>
    <w:rsid w:val="002B5660"/>
    <w:rsid w:val="002B5D10"/>
    <w:rsid w:val="002B63FD"/>
    <w:rsid w:val="002C00A3"/>
    <w:rsid w:val="002C088F"/>
    <w:rsid w:val="002C1BE8"/>
    <w:rsid w:val="002C25BD"/>
    <w:rsid w:val="002C332B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2502"/>
    <w:rsid w:val="002F29E8"/>
    <w:rsid w:val="002F2B0E"/>
    <w:rsid w:val="002F343F"/>
    <w:rsid w:val="002F34E1"/>
    <w:rsid w:val="002F3AB5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CA9"/>
    <w:rsid w:val="00320DB6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27FD7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0ED9"/>
    <w:rsid w:val="0034167E"/>
    <w:rsid w:val="00341BA5"/>
    <w:rsid w:val="0034210A"/>
    <w:rsid w:val="003423FA"/>
    <w:rsid w:val="00343454"/>
    <w:rsid w:val="003435E5"/>
    <w:rsid w:val="003440D3"/>
    <w:rsid w:val="00344FC9"/>
    <w:rsid w:val="00345B80"/>
    <w:rsid w:val="00347579"/>
    <w:rsid w:val="003478E9"/>
    <w:rsid w:val="00347AA5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3E2C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2D64"/>
    <w:rsid w:val="0038411B"/>
    <w:rsid w:val="00385A44"/>
    <w:rsid w:val="00385EAC"/>
    <w:rsid w:val="003866F2"/>
    <w:rsid w:val="00387B7E"/>
    <w:rsid w:val="00387CE4"/>
    <w:rsid w:val="003904B3"/>
    <w:rsid w:val="00390F1D"/>
    <w:rsid w:val="00390F71"/>
    <w:rsid w:val="00391C90"/>
    <w:rsid w:val="00392E58"/>
    <w:rsid w:val="003934D0"/>
    <w:rsid w:val="00393DCA"/>
    <w:rsid w:val="00393FB9"/>
    <w:rsid w:val="003954FF"/>
    <w:rsid w:val="00396475"/>
    <w:rsid w:val="00396996"/>
    <w:rsid w:val="003974E5"/>
    <w:rsid w:val="003A0309"/>
    <w:rsid w:val="003A066A"/>
    <w:rsid w:val="003A1440"/>
    <w:rsid w:val="003A14B4"/>
    <w:rsid w:val="003A15EE"/>
    <w:rsid w:val="003A2AEE"/>
    <w:rsid w:val="003A335E"/>
    <w:rsid w:val="003A3486"/>
    <w:rsid w:val="003A3A54"/>
    <w:rsid w:val="003A3AA0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30E"/>
    <w:rsid w:val="003A7598"/>
    <w:rsid w:val="003B2195"/>
    <w:rsid w:val="003B2C48"/>
    <w:rsid w:val="003B3896"/>
    <w:rsid w:val="003B4B4F"/>
    <w:rsid w:val="003B5C9E"/>
    <w:rsid w:val="003B62F1"/>
    <w:rsid w:val="003B7316"/>
    <w:rsid w:val="003B7B34"/>
    <w:rsid w:val="003B7EA3"/>
    <w:rsid w:val="003C205B"/>
    <w:rsid w:val="003C3F27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3DC"/>
    <w:rsid w:val="003D5610"/>
    <w:rsid w:val="003D7BE0"/>
    <w:rsid w:val="003D7ECF"/>
    <w:rsid w:val="003E1307"/>
    <w:rsid w:val="003E198A"/>
    <w:rsid w:val="003E28A5"/>
    <w:rsid w:val="003E2A77"/>
    <w:rsid w:val="003E354A"/>
    <w:rsid w:val="003E37C4"/>
    <w:rsid w:val="003E4418"/>
    <w:rsid w:val="003E44BF"/>
    <w:rsid w:val="003E4E55"/>
    <w:rsid w:val="003E4F22"/>
    <w:rsid w:val="003E4F8E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82B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3FC8"/>
    <w:rsid w:val="00414C9E"/>
    <w:rsid w:val="00414CA4"/>
    <w:rsid w:val="00414CE6"/>
    <w:rsid w:val="0041536D"/>
    <w:rsid w:val="00415C44"/>
    <w:rsid w:val="00415EDD"/>
    <w:rsid w:val="00417A1B"/>
    <w:rsid w:val="00417C64"/>
    <w:rsid w:val="004208E9"/>
    <w:rsid w:val="00420A99"/>
    <w:rsid w:val="00420D5F"/>
    <w:rsid w:val="004217A5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52B5"/>
    <w:rsid w:val="00435628"/>
    <w:rsid w:val="00435FCD"/>
    <w:rsid w:val="00436145"/>
    <w:rsid w:val="00436568"/>
    <w:rsid w:val="00437428"/>
    <w:rsid w:val="00442264"/>
    <w:rsid w:val="004422FD"/>
    <w:rsid w:val="00442327"/>
    <w:rsid w:val="004430A8"/>
    <w:rsid w:val="00443DAF"/>
    <w:rsid w:val="00444059"/>
    <w:rsid w:val="00444A2B"/>
    <w:rsid w:val="00444A41"/>
    <w:rsid w:val="004460FA"/>
    <w:rsid w:val="00446C80"/>
    <w:rsid w:val="004500F2"/>
    <w:rsid w:val="0045094E"/>
    <w:rsid w:val="00450A76"/>
    <w:rsid w:val="00450D39"/>
    <w:rsid w:val="00451266"/>
    <w:rsid w:val="004517D1"/>
    <w:rsid w:val="00452B73"/>
    <w:rsid w:val="00452D98"/>
    <w:rsid w:val="0045358D"/>
    <w:rsid w:val="00453EC5"/>
    <w:rsid w:val="004552CE"/>
    <w:rsid w:val="0045596E"/>
    <w:rsid w:val="00455970"/>
    <w:rsid w:val="00456F53"/>
    <w:rsid w:val="00457CEE"/>
    <w:rsid w:val="00460A45"/>
    <w:rsid w:val="00462EC2"/>
    <w:rsid w:val="00464889"/>
    <w:rsid w:val="004648C3"/>
    <w:rsid w:val="004651F3"/>
    <w:rsid w:val="0046686B"/>
    <w:rsid w:val="00466EEA"/>
    <w:rsid w:val="00467965"/>
    <w:rsid w:val="00470221"/>
    <w:rsid w:val="004702EC"/>
    <w:rsid w:val="00470FF3"/>
    <w:rsid w:val="004712E1"/>
    <w:rsid w:val="00471D8E"/>
    <w:rsid w:val="00473607"/>
    <w:rsid w:val="00477090"/>
    <w:rsid w:val="0047712F"/>
    <w:rsid w:val="00477CB7"/>
    <w:rsid w:val="004804DB"/>
    <w:rsid w:val="004805D5"/>
    <w:rsid w:val="00480797"/>
    <w:rsid w:val="00481668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D66"/>
    <w:rsid w:val="00497E2D"/>
    <w:rsid w:val="004A1F6A"/>
    <w:rsid w:val="004A212A"/>
    <w:rsid w:val="004A292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6BA2"/>
    <w:rsid w:val="004B7067"/>
    <w:rsid w:val="004B77B1"/>
    <w:rsid w:val="004B7E05"/>
    <w:rsid w:val="004C1460"/>
    <w:rsid w:val="004C1730"/>
    <w:rsid w:val="004C1ECA"/>
    <w:rsid w:val="004C2925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4924"/>
    <w:rsid w:val="004D69AB"/>
    <w:rsid w:val="004D7208"/>
    <w:rsid w:val="004D73CB"/>
    <w:rsid w:val="004D7ADC"/>
    <w:rsid w:val="004E071D"/>
    <w:rsid w:val="004E0D9F"/>
    <w:rsid w:val="004E1EAC"/>
    <w:rsid w:val="004E3645"/>
    <w:rsid w:val="004E3F2E"/>
    <w:rsid w:val="004E4559"/>
    <w:rsid w:val="004E4771"/>
    <w:rsid w:val="004E5A16"/>
    <w:rsid w:val="004E5E10"/>
    <w:rsid w:val="004E5F5E"/>
    <w:rsid w:val="004E657B"/>
    <w:rsid w:val="004F0B02"/>
    <w:rsid w:val="004F0F8B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2823"/>
    <w:rsid w:val="005138AB"/>
    <w:rsid w:val="00513B68"/>
    <w:rsid w:val="005144DD"/>
    <w:rsid w:val="00514728"/>
    <w:rsid w:val="00515E6B"/>
    <w:rsid w:val="00516197"/>
    <w:rsid w:val="00517E3C"/>
    <w:rsid w:val="005214A9"/>
    <w:rsid w:val="005217A4"/>
    <w:rsid w:val="00523950"/>
    <w:rsid w:val="00523C69"/>
    <w:rsid w:val="00523FF7"/>
    <w:rsid w:val="0052773B"/>
    <w:rsid w:val="00527B52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34C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472E"/>
    <w:rsid w:val="00554A6D"/>
    <w:rsid w:val="00555696"/>
    <w:rsid w:val="00557B2C"/>
    <w:rsid w:val="005614D2"/>
    <w:rsid w:val="005619CD"/>
    <w:rsid w:val="00562039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800F2"/>
    <w:rsid w:val="005808F6"/>
    <w:rsid w:val="00580D2F"/>
    <w:rsid w:val="005818CE"/>
    <w:rsid w:val="0058269F"/>
    <w:rsid w:val="00583850"/>
    <w:rsid w:val="005841B3"/>
    <w:rsid w:val="00585B0E"/>
    <w:rsid w:val="005862A8"/>
    <w:rsid w:val="00586613"/>
    <w:rsid w:val="0058667A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1785"/>
    <w:rsid w:val="005A3AE3"/>
    <w:rsid w:val="005A3BF6"/>
    <w:rsid w:val="005A5384"/>
    <w:rsid w:val="005A56AA"/>
    <w:rsid w:val="005A740A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3E11"/>
    <w:rsid w:val="005C4779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37F3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711E"/>
    <w:rsid w:val="005F1F86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5F73"/>
    <w:rsid w:val="00606692"/>
    <w:rsid w:val="006067FB"/>
    <w:rsid w:val="00606904"/>
    <w:rsid w:val="00610297"/>
    <w:rsid w:val="00610314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CE5"/>
    <w:rsid w:val="00667766"/>
    <w:rsid w:val="00667E88"/>
    <w:rsid w:val="006700D0"/>
    <w:rsid w:val="006716B4"/>
    <w:rsid w:val="00671E67"/>
    <w:rsid w:val="00672938"/>
    <w:rsid w:val="0067346F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A50"/>
    <w:rsid w:val="00684BAF"/>
    <w:rsid w:val="00686BF1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5D4C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7974"/>
    <w:rsid w:val="006B1877"/>
    <w:rsid w:val="006B1D59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474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D50"/>
    <w:rsid w:val="006E6011"/>
    <w:rsid w:val="006F10BF"/>
    <w:rsid w:val="006F12D6"/>
    <w:rsid w:val="006F1345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3517"/>
    <w:rsid w:val="00703B7C"/>
    <w:rsid w:val="00704053"/>
    <w:rsid w:val="00704AD5"/>
    <w:rsid w:val="007050F2"/>
    <w:rsid w:val="00705366"/>
    <w:rsid w:val="007063CE"/>
    <w:rsid w:val="0070706A"/>
    <w:rsid w:val="007075E3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0D64"/>
    <w:rsid w:val="007426B9"/>
    <w:rsid w:val="00742DC2"/>
    <w:rsid w:val="00743401"/>
    <w:rsid w:val="00744148"/>
    <w:rsid w:val="007442CF"/>
    <w:rsid w:val="007444BC"/>
    <w:rsid w:val="0074498E"/>
    <w:rsid w:val="00744B68"/>
    <w:rsid w:val="00744D6E"/>
    <w:rsid w:val="007458E2"/>
    <w:rsid w:val="007459FC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67C"/>
    <w:rsid w:val="00767498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A23"/>
    <w:rsid w:val="0077543A"/>
    <w:rsid w:val="00775868"/>
    <w:rsid w:val="00775A31"/>
    <w:rsid w:val="00775B71"/>
    <w:rsid w:val="00780AD5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CE1"/>
    <w:rsid w:val="00790EFE"/>
    <w:rsid w:val="0079175C"/>
    <w:rsid w:val="0079224C"/>
    <w:rsid w:val="00793B42"/>
    <w:rsid w:val="00794404"/>
    <w:rsid w:val="00795B5E"/>
    <w:rsid w:val="00795FB3"/>
    <w:rsid w:val="007965ED"/>
    <w:rsid w:val="007969F8"/>
    <w:rsid w:val="00797045"/>
    <w:rsid w:val="007A084C"/>
    <w:rsid w:val="007A0E27"/>
    <w:rsid w:val="007A0F4B"/>
    <w:rsid w:val="007A1854"/>
    <w:rsid w:val="007A1AA8"/>
    <w:rsid w:val="007A1C80"/>
    <w:rsid w:val="007A383A"/>
    <w:rsid w:val="007A404C"/>
    <w:rsid w:val="007A4FC0"/>
    <w:rsid w:val="007A669A"/>
    <w:rsid w:val="007A66D5"/>
    <w:rsid w:val="007A67B9"/>
    <w:rsid w:val="007A6912"/>
    <w:rsid w:val="007A7C73"/>
    <w:rsid w:val="007A7CCC"/>
    <w:rsid w:val="007B01E2"/>
    <w:rsid w:val="007B0AA9"/>
    <w:rsid w:val="007B157E"/>
    <w:rsid w:val="007B2579"/>
    <w:rsid w:val="007B25AE"/>
    <w:rsid w:val="007B312F"/>
    <w:rsid w:val="007B36F3"/>
    <w:rsid w:val="007B5249"/>
    <w:rsid w:val="007B55A9"/>
    <w:rsid w:val="007B5D58"/>
    <w:rsid w:val="007B629D"/>
    <w:rsid w:val="007B7584"/>
    <w:rsid w:val="007B76F5"/>
    <w:rsid w:val="007C0203"/>
    <w:rsid w:val="007C10B4"/>
    <w:rsid w:val="007C1808"/>
    <w:rsid w:val="007C42D8"/>
    <w:rsid w:val="007C65C4"/>
    <w:rsid w:val="007D0212"/>
    <w:rsid w:val="007D02D4"/>
    <w:rsid w:val="007D0448"/>
    <w:rsid w:val="007D0F83"/>
    <w:rsid w:val="007D1456"/>
    <w:rsid w:val="007D2152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7D35"/>
    <w:rsid w:val="007E0153"/>
    <w:rsid w:val="007E09AD"/>
    <w:rsid w:val="007E0B2F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381B"/>
    <w:rsid w:val="008040EA"/>
    <w:rsid w:val="008044AE"/>
    <w:rsid w:val="00804F48"/>
    <w:rsid w:val="00806478"/>
    <w:rsid w:val="008068B6"/>
    <w:rsid w:val="008069A2"/>
    <w:rsid w:val="00806DD8"/>
    <w:rsid w:val="00807437"/>
    <w:rsid w:val="00807D31"/>
    <w:rsid w:val="0081069C"/>
    <w:rsid w:val="00810931"/>
    <w:rsid w:val="00811B58"/>
    <w:rsid w:val="00811CDF"/>
    <w:rsid w:val="00811E3E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5EC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62C80"/>
    <w:rsid w:val="008646D4"/>
    <w:rsid w:val="00864BE9"/>
    <w:rsid w:val="00865461"/>
    <w:rsid w:val="008655D6"/>
    <w:rsid w:val="00866A77"/>
    <w:rsid w:val="008703F4"/>
    <w:rsid w:val="00871607"/>
    <w:rsid w:val="00871F4B"/>
    <w:rsid w:val="00871FFC"/>
    <w:rsid w:val="008721A4"/>
    <w:rsid w:val="00872BE5"/>
    <w:rsid w:val="008730AD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6C5"/>
    <w:rsid w:val="00885B8D"/>
    <w:rsid w:val="008871E6"/>
    <w:rsid w:val="00887430"/>
    <w:rsid w:val="008876D3"/>
    <w:rsid w:val="00887BF4"/>
    <w:rsid w:val="00890A9F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A10"/>
    <w:rsid w:val="008B0F7F"/>
    <w:rsid w:val="008B3204"/>
    <w:rsid w:val="008B3603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4226"/>
    <w:rsid w:val="008C4330"/>
    <w:rsid w:val="008C4A6A"/>
    <w:rsid w:val="008C4B40"/>
    <w:rsid w:val="008C4CA1"/>
    <w:rsid w:val="008C4FA9"/>
    <w:rsid w:val="008C520F"/>
    <w:rsid w:val="008C7772"/>
    <w:rsid w:val="008D131A"/>
    <w:rsid w:val="008D2649"/>
    <w:rsid w:val="008D35DE"/>
    <w:rsid w:val="008D3E09"/>
    <w:rsid w:val="008D4183"/>
    <w:rsid w:val="008D4423"/>
    <w:rsid w:val="008D4597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2D0C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6201"/>
    <w:rsid w:val="0091642F"/>
    <w:rsid w:val="00916910"/>
    <w:rsid w:val="00917CA2"/>
    <w:rsid w:val="009216D0"/>
    <w:rsid w:val="009221C2"/>
    <w:rsid w:val="00924684"/>
    <w:rsid w:val="0092783C"/>
    <w:rsid w:val="009301FD"/>
    <w:rsid w:val="0093037B"/>
    <w:rsid w:val="009304B3"/>
    <w:rsid w:val="009306D7"/>
    <w:rsid w:val="00931000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4122"/>
    <w:rsid w:val="00975AB7"/>
    <w:rsid w:val="009763D8"/>
    <w:rsid w:val="0097659F"/>
    <w:rsid w:val="009769BE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EB"/>
    <w:rsid w:val="0099098F"/>
    <w:rsid w:val="00990CCD"/>
    <w:rsid w:val="009913ED"/>
    <w:rsid w:val="00991D57"/>
    <w:rsid w:val="00992558"/>
    <w:rsid w:val="009927D3"/>
    <w:rsid w:val="00993F23"/>
    <w:rsid w:val="009940D2"/>
    <w:rsid w:val="0099410E"/>
    <w:rsid w:val="00994B4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077F"/>
    <w:rsid w:val="009B1517"/>
    <w:rsid w:val="009B18E7"/>
    <w:rsid w:val="009B1AB2"/>
    <w:rsid w:val="009B2905"/>
    <w:rsid w:val="009B33F5"/>
    <w:rsid w:val="009B3421"/>
    <w:rsid w:val="009B3894"/>
    <w:rsid w:val="009B524D"/>
    <w:rsid w:val="009B52CE"/>
    <w:rsid w:val="009B6884"/>
    <w:rsid w:val="009B6C0B"/>
    <w:rsid w:val="009B74B9"/>
    <w:rsid w:val="009B778B"/>
    <w:rsid w:val="009B79EB"/>
    <w:rsid w:val="009C0D4B"/>
    <w:rsid w:val="009C0DF6"/>
    <w:rsid w:val="009C18F3"/>
    <w:rsid w:val="009C1906"/>
    <w:rsid w:val="009C29FC"/>
    <w:rsid w:val="009C46BB"/>
    <w:rsid w:val="009C5355"/>
    <w:rsid w:val="009C5473"/>
    <w:rsid w:val="009C589C"/>
    <w:rsid w:val="009C5D99"/>
    <w:rsid w:val="009C6281"/>
    <w:rsid w:val="009C65A6"/>
    <w:rsid w:val="009C66FE"/>
    <w:rsid w:val="009C6C6D"/>
    <w:rsid w:val="009C722E"/>
    <w:rsid w:val="009C7C2D"/>
    <w:rsid w:val="009C7E63"/>
    <w:rsid w:val="009D0B08"/>
    <w:rsid w:val="009D18F5"/>
    <w:rsid w:val="009D1F5E"/>
    <w:rsid w:val="009D376E"/>
    <w:rsid w:val="009D4B5F"/>
    <w:rsid w:val="009D50B6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6CF3"/>
    <w:rsid w:val="009F011F"/>
    <w:rsid w:val="009F042F"/>
    <w:rsid w:val="009F074D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0EBF"/>
    <w:rsid w:val="00A11113"/>
    <w:rsid w:val="00A116E5"/>
    <w:rsid w:val="00A124A7"/>
    <w:rsid w:val="00A129CE"/>
    <w:rsid w:val="00A12AC5"/>
    <w:rsid w:val="00A139B2"/>
    <w:rsid w:val="00A139DA"/>
    <w:rsid w:val="00A14297"/>
    <w:rsid w:val="00A14944"/>
    <w:rsid w:val="00A14CF1"/>
    <w:rsid w:val="00A15A66"/>
    <w:rsid w:val="00A1675C"/>
    <w:rsid w:val="00A2070A"/>
    <w:rsid w:val="00A20F88"/>
    <w:rsid w:val="00A218C7"/>
    <w:rsid w:val="00A22488"/>
    <w:rsid w:val="00A230D4"/>
    <w:rsid w:val="00A238AD"/>
    <w:rsid w:val="00A23EF1"/>
    <w:rsid w:val="00A23F74"/>
    <w:rsid w:val="00A24F8D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2936"/>
    <w:rsid w:val="00A534BD"/>
    <w:rsid w:val="00A53AF6"/>
    <w:rsid w:val="00A53FC9"/>
    <w:rsid w:val="00A5489D"/>
    <w:rsid w:val="00A548C0"/>
    <w:rsid w:val="00A54C96"/>
    <w:rsid w:val="00A553F0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6EBE"/>
    <w:rsid w:val="00A70849"/>
    <w:rsid w:val="00A70C35"/>
    <w:rsid w:val="00A710C9"/>
    <w:rsid w:val="00A71ADA"/>
    <w:rsid w:val="00A71F88"/>
    <w:rsid w:val="00A742D4"/>
    <w:rsid w:val="00A749E8"/>
    <w:rsid w:val="00A74CA9"/>
    <w:rsid w:val="00A750BF"/>
    <w:rsid w:val="00A75A60"/>
    <w:rsid w:val="00A770E1"/>
    <w:rsid w:val="00A77933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4EB0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35F1"/>
    <w:rsid w:val="00AB36CB"/>
    <w:rsid w:val="00AB3D2D"/>
    <w:rsid w:val="00AB450D"/>
    <w:rsid w:val="00AB524F"/>
    <w:rsid w:val="00AB563B"/>
    <w:rsid w:val="00AB5719"/>
    <w:rsid w:val="00AB6C2E"/>
    <w:rsid w:val="00AC0387"/>
    <w:rsid w:val="00AC1391"/>
    <w:rsid w:val="00AC169B"/>
    <w:rsid w:val="00AC2A8E"/>
    <w:rsid w:val="00AC411A"/>
    <w:rsid w:val="00AC5253"/>
    <w:rsid w:val="00AC530A"/>
    <w:rsid w:val="00AC5AC6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102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2542"/>
    <w:rsid w:val="00AE365E"/>
    <w:rsid w:val="00AE4249"/>
    <w:rsid w:val="00AE6C95"/>
    <w:rsid w:val="00AE7D20"/>
    <w:rsid w:val="00AF0564"/>
    <w:rsid w:val="00AF06CA"/>
    <w:rsid w:val="00AF1ADE"/>
    <w:rsid w:val="00AF1E9D"/>
    <w:rsid w:val="00AF2432"/>
    <w:rsid w:val="00AF24DC"/>
    <w:rsid w:val="00AF317B"/>
    <w:rsid w:val="00AF3A17"/>
    <w:rsid w:val="00AF47C2"/>
    <w:rsid w:val="00AF6330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242A"/>
    <w:rsid w:val="00B23199"/>
    <w:rsid w:val="00B2374F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2312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D33"/>
    <w:rsid w:val="00B84FAF"/>
    <w:rsid w:val="00B855C0"/>
    <w:rsid w:val="00B85941"/>
    <w:rsid w:val="00B85B31"/>
    <w:rsid w:val="00B85CFA"/>
    <w:rsid w:val="00B86773"/>
    <w:rsid w:val="00B87C8F"/>
    <w:rsid w:val="00B90022"/>
    <w:rsid w:val="00B9042E"/>
    <w:rsid w:val="00B9080C"/>
    <w:rsid w:val="00B91251"/>
    <w:rsid w:val="00B92076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372B"/>
    <w:rsid w:val="00BA3976"/>
    <w:rsid w:val="00BA39A4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2F20"/>
    <w:rsid w:val="00BD5E7E"/>
    <w:rsid w:val="00BD60D8"/>
    <w:rsid w:val="00BD6570"/>
    <w:rsid w:val="00BD7296"/>
    <w:rsid w:val="00BD7D0D"/>
    <w:rsid w:val="00BE00A4"/>
    <w:rsid w:val="00BE0192"/>
    <w:rsid w:val="00BE0D0C"/>
    <w:rsid w:val="00BE1FBD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1D4"/>
    <w:rsid w:val="00C13234"/>
    <w:rsid w:val="00C14AC5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15C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40CD"/>
    <w:rsid w:val="00C44127"/>
    <w:rsid w:val="00C4755F"/>
    <w:rsid w:val="00C4788E"/>
    <w:rsid w:val="00C47976"/>
    <w:rsid w:val="00C47CBA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263A"/>
    <w:rsid w:val="00C82900"/>
    <w:rsid w:val="00C82BA0"/>
    <w:rsid w:val="00C83723"/>
    <w:rsid w:val="00C83A07"/>
    <w:rsid w:val="00C83D97"/>
    <w:rsid w:val="00C84712"/>
    <w:rsid w:val="00C86F02"/>
    <w:rsid w:val="00C874BF"/>
    <w:rsid w:val="00C90ACD"/>
    <w:rsid w:val="00C91C23"/>
    <w:rsid w:val="00C9227A"/>
    <w:rsid w:val="00C92351"/>
    <w:rsid w:val="00C92810"/>
    <w:rsid w:val="00C93D04"/>
    <w:rsid w:val="00C94291"/>
    <w:rsid w:val="00C944C9"/>
    <w:rsid w:val="00C94EA3"/>
    <w:rsid w:val="00C95265"/>
    <w:rsid w:val="00C95467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6B6B"/>
    <w:rsid w:val="00CB7CE1"/>
    <w:rsid w:val="00CB7DE0"/>
    <w:rsid w:val="00CC03A5"/>
    <w:rsid w:val="00CC052C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8C9"/>
    <w:rsid w:val="00CC6E92"/>
    <w:rsid w:val="00CD01B0"/>
    <w:rsid w:val="00CD0366"/>
    <w:rsid w:val="00CD0CB8"/>
    <w:rsid w:val="00CD16B3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417"/>
    <w:rsid w:val="00CF5C48"/>
    <w:rsid w:val="00CF5D41"/>
    <w:rsid w:val="00CF62AA"/>
    <w:rsid w:val="00CF62DD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78D"/>
    <w:rsid w:val="00D12ECC"/>
    <w:rsid w:val="00D1329D"/>
    <w:rsid w:val="00D14C59"/>
    <w:rsid w:val="00D15090"/>
    <w:rsid w:val="00D16783"/>
    <w:rsid w:val="00D16E32"/>
    <w:rsid w:val="00D16F3E"/>
    <w:rsid w:val="00D173A5"/>
    <w:rsid w:val="00D17445"/>
    <w:rsid w:val="00D20CB6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B89"/>
    <w:rsid w:val="00D41E6F"/>
    <w:rsid w:val="00D434CF"/>
    <w:rsid w:val="00D440ED"/>
    <w:rsid w:val="00D44161"/>
    <w:rsid w:val="00D44503"/>
    <w:rsid w:val="00D45494"/>
    <w:rsid w:val="00D45F04"/>
    <w:rsid w:val="00D463FD"/>
    <w:rsid w:val="00D4701E"/>
    <w:rsid w:val="00D4771A"/>
    <w:rsid w:val="00D528EA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7021A"/>
    <w:rsid w:val="00D70D53"/>
    <w:rsid w:val="00D712AC"/>
    <w:rsid w:val="00D71386"/>
    <w:rsid w:val="00D71C06"/>
    <w:rsid w:val="00D731E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890"/>
    <w:rsid w:val="00DD6553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41A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2270"/>
    <w:rsid w:val="00E328AC"/>
    <w:rsid w:val="00E331E6"/>
    <w:rsid w:val="00E333D9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1C7C"/>
    <w:rsid w:val="00E42372"/>
    <w:rsid w:val="00E431EE"/>
    <w:rsid w:val="00E43D65"/>
    <w:rsid w:val="00E43E7E"/>
    <w:rsid w:val="00E447A7"/>
    <w:rsid w:val="00E448EC"/>
    <w:rsid w:val="00E4612F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6E3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253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FFD"/>
    <w:rsid w:val="00E825B8"/>
    <w:rsid w:val="00E83029"/>
    <w:rsid w:val="00E831D8"/>
    <w:rsid w:val="00E8338C"/>
    <w:rsid w:val="00E83B80"/>
    <w:rsid w:val="00E84899"/>
    <w:rsid w:val="00E84F50"/>
    <w:rsid w:val="00E8569D"/>
    <w:rsid w:val="00E85A93"/>
    <w:rsid w:val="00E85CEE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EC0"/>
    <w:rsid w:val="00EB1161"/>
    <w:rsid w:val="00EB2EC0"/>
    <w:rsid w:val="00EB31AA"/>
    <w:rsid w:val="00EB3F6C"/>
    <w:rsid w:val="00EB4410"/>
    <w:rsid w:val="00EB5E7D"/>
    <w:rsid w:val="00EB6482"/>
    <w:rsid w:val="00EB65C7"/>
    <w:rsid w:val="00EC0262"/>
    <w:rsid w:val="00EC2C0E"/>
    <w:rsid w:val="00EC31CB"/>
    <w:rsid w:val="00EC327D"/>
    <w:rsid w:val="00EC3FF8"/>
    <w:rsid w:val="00EC68F8"/>
    <w:rsid w:val="00EC7264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78A6"/>
    <w:rsid w:val="00EE1271"/>
    <w:rsid w:val="00EE14F8"/>
    <w:rsid w:val="00EE184E"/>
    <w:rsid w:val="00EE1A4E"/>
    <w:rsid w:val="00EE3D82"/>
    <w:rsid w:val="00EE3F79"/>
    <w:rsid w:val="00EE4A65"/>
    <w:rsid w:val="00EE4EB9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029"/>
    <w:rsid w:val="00F023B3"/>
    <w:rsid w:val="00F027C0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255F"/>
    <w:rsid w:val="00F1291F"/>
    <w:rsid w:val="00F129D7"/>
    <w:rsid w:val="00F14A85"/>
    <w:rsid w:val="00F14DA4"/>
    <w:rsid w:val="00F15410"/>
    <w:rsid w:val="00F167CF"/>
    <w:rsid w:val="00F16DD8"/>
    <w:rsid w:val="00F1778C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A95"/>
    <w:rsid w:val="00F26E10"/>
    <w:rsid w:val="00F26F58"/>
    <w:rsid w:val="00F26FC4"/>
    <w:rsid w:val="00F27082"/>
    <w:rsid w:val="00F277A8"/>
    <w:rsid w:val="00F312FB"/>
    <w:rsid w:val="00F32752"/>
    <w:rsid w:val="00F32AF7"/>
    <w:rsid w:val="00F33E69"/>
    <w:rsid w:val="00F34DB3"/>
    <w:rsid w:val="00F360F9"/>
    <w:rsid w:val="00F36F8C"/>
    <w:rsid w:val="00F40D9B"/>
    <w:rsid w:val="00F41396"/>
    <w:rsid w:val="00F41E62"/>
    <w:rsid w:val="00F42651"/>
    <w:rsid w:val="00F42691"/>
    <w:rsid w:val="00F43298"/>
    <w:rsid w:val="00F443E7"/>
    <w:rsid w:val="00F46411"/>
    <w:rsid w:val="00F46DBE"/>
    <w:rsid w:val="00F512B0"/>
    <w:rsid w:val="00F51B9F"/>
    <w:rsid w:val="00F51FC2"/>
    <w:rsid w:val="00F52D18"/>
    <w:rsid w:val="00F531B3"/>
    <w:rsid w:val="00F55C86"/>
    <w:rsid w:val="00F569C0"/>
    <w:rsid w:val="00F56A1E"/>
    <w:rsid w:val="00F56EE8"/>
    <w:rsid w:val="00F574D6"/>
    <w:rsid w:val="00F60042"/>
    <w:rsid w:val="00F61E9B"/>
    <w:rsid w:val="00F62D8F"/>
    <w:rsid w:val="00F63144"/>
    <w:rsid w:val="00F63674"/>
    <w:rsid w:val="00F63727"/>
    <w:rsid w:val="00F638AE"/>
    <w:rsid w:val="00F6425D"/>
    <w:rsid w:val="00F64674"/>
    <w:rsid w:val="00F64D53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8095A"/>
    <w:rsid w:val="00F8098E"/>
    <w:rsid w:val="00F818FE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6150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E78E5"/>
    <w:rsid w:val="00FF0C9A"/>
    <w:rsid w:val="00FF2452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zniewski.pl/k15,notebooki-biurowe-standardowe,,43,dell.html" TargetMode="External"/><Relationship Id="rId18" Type="http://schemas.openxmlformats.org/officeDocument/2006/relationships/hyperlink" Target="http://www.kuzniewski.pl/k15,notebooki-biurowe-standardowe,,43,dell.html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://www.kuzniewski.pl/k15,notebooki-biurowe-standardowe,,9,hp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uzniewski.pl/k15,notebooki-biurowe-standardowe,,9,hp.html" TargetMode="External"/><Relationship Id="rId17" Type="http://schemas.openxmlformats.org/officeDocument/2006/relationships/hyperlink" Target="http://www.kuzniewski.pl/k15,notebooki-biurowe-standardowe,,8,lenovo-ibm.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uzniewski.pl/k15,notebooki-biurowe-standardowe,,9,hp.html" TargetMode="External"/><Relationship Id="rId20" Type="http://schemas.openxmlformats.org/officeDocument/2006/relationships/hyperlink" Target="http://www.kuzniewski.pl/k15,notebooki-biurowe-standardowe,,43,dell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niewski.pl/k15,notebooki-biurowe-standardowe,,43,dell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kuzniewski.pl/k15,notebooki-biurowe-standardowe,,43,dell.html" TargetMode="External"/><Relationship Id="rId23" Type="http://schemas.openxmlformats.org/officeDocument/2006/relationships/hyperlink" Target="http://www.kuzniewski.pl/k15,notebooki-biurowe-standardowe,,9,hp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uzniewski.pl/k15,notebooki-biurowe-standardowe,,9,hp.html" TargetMode="External"/><Relationship Id="rId19" Type="http://schemas.openxmlformats.org/officeDocument/2006/relationships/hyperlink" Target="http://www.kuzniewski.pl/k15,notebooki-biurowe-standardowe,,9,hp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uzniewski.pl/k15,notebooki-biurowe-standardowe,,43,dell.html" TargetMode="External"/><Relationship Id="rId14" Type="http://schemas.openxmlformats.org/officeDocument/2006/relationships/hyperlink" Target="http://www.kuzniewski.pl/k15,notebooki-biurowe-standardowe,,9,hp.html" TargetMode="External"/><Relationship Id="rId22" Type="http://schemas.openxmlformats.org/officeDocument/2006/relationships/hyperlink" Target="http://www.kuzniewski.pl/k15,notebooki-biurowe-standardowe,,43,dell.html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D8F7E-BB31-4E68-820D-5250A267F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715DE6-F424-4629-BB98-5CAC68D6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2375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11</cp:revision>
  <cp:lastPrinted>2019-05-22T09:56:00Z</cp:lastPrinted>
  <dcterms:created xsi:type="dcterms:W3CDTF">2019-05-21T08:27:00Z</dcterms:created>
  <dcterms:modified xsi:type="dcterms:W3CDTF">2019-05-22T11:53:00Z</dcterms:modified>
</cp:coreProperties>
</file>